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C260" w14:textId="77777777" w:rsidR="00C465F1" w:rsidRPr="00FE54A6" w:rsidRDefault="00C465F1" w:rsidP="00C465F1">
      <w:pPr>
        <w:spacing w:after="180" w:line="320" w:lineRule="exact"/>
        <w:rPr>
          <w:rFonts w:ascii="ＭＳ Ｐゴシック" w:eastAsia="ＭＳ Ｐゴシック" w:hAnsi="ＭＳ Ｐゴシック"/>
          <w:b/>
          <w:sz w:val="32"/>
          <w:szCs w:val="32"/>
        </w:rPr>
      </w:pPr>
      <w:r w:rsidRPr="00FE54A6">
        <w:rPr>
          <w:rFonts w:ascii="ＭＳ Ｐゴシック" w:eastAsia="ＭＳ Ｐゴシック" w:hAnsi="ＭＳ Ｐゴシック" w:hint="eastAsia"/>
          <w:b/>
          <w:sz w:val="32"/>
          <w:szCs w:val="32"/>
        </w:rPr>
        <w:t>クロザリル再投与に関する申請書(word版) 留意事項</w:t>
      </w:r>
    </w:p>
    <w:p w14:paraId="0C1FA7A8" w14:textId="77777777" w:rsidR="00C465F1" w:rsidRPr="00FE54A6" w:rsidRDefault="00C465F1" w:rsidP="00C465F1">
      <w:pPr>
        <w:spacing w:after="180"/>
        <w:rPr>
          <w:rFonts w:ascii="ＭＳ Ｐゴシック" w:eastAsia="ＭＳ Ｐゴシック" w:hAnsi="ＭＳ Ｐゴシック"/>
          <w:bCs/>
          <w:sz w:val="24"/>
        </w:rPr>
      </w:pPr>
    </w:p>
    <w:p w14:paraId="356F9626" w14:textId="77777777" w:rsidR="00C465F1" w:rsidRDefault="00C465F1" w:rsidP="00C465F1">
      <w:pPr>
        <w:spacing w:after="180" w:line="320" w:lineRule="exact"/>
        <w:rPr>
          <w:rFonts w:ascii="ＭＳ Ｐゴシック" w:eastAsia="ＭＳ Ｐゴシック" w:hAnsi="ＭＳ Ｐゴシック"/>
          <w:bCs/>
          <w:sz w:val="24"/>
        </w:rPr>
      </w:pPr>
      <w:r w:rsidRPr="00FE54A6">
        <w:rPr>
          <w:rFonts w:ascii="ＭＳ Ｐゴシック" w:eastAsia="ＭＳ Ｐゴシック" w:hAnsi="ＭＳ Ｐゴシック" w:hint="eastAsia"/>
          <w:bCs/>
          <w:sz w:val="24"/>
        </w:rPr>
        <w:t>本Wordファイルは特定の個所のみ文字入力やチェックができるように編集制限をかけており、編集可能な箇所はハイライト表示されております。</w:t>
      </w:r>
    </w:p>
    <w:p w14:paraId="14DFF989" w14:textId="77777777" w:rsidR="00C465F1" w:rsidRDefault="00C465F1" w:rsidP="00C465F1">
      <w:pPr>
        <w:spacing w:after="180" w:line="320" w:lineRule="exact"/>
        <w:rPr>
          <w:rFonts w:ascii="ＭＳ Ｐゴシック" w:eastAsia="ＭＳ Ｐゴシック" w:hAnsi="ＭＳ Ｐゴシック"/>
          <w:bCs/>
          <w:sz w:val="24"/>
        </w:rPr>
      </w:pPr>
      <w:r w:rsidRPr="00FE54A6">
        <w:rPr>
          <w:rFonts w:ascii="ＭＳ Ｐゴシック" w:eastAsia="ＭＳ Ｐゴシック" w:hAnsi="ＭＳ Ｐゴシック" w:hint="eastAsia"/>
          <w:bCs/>
          <w:sz w:val="24"/>
        </w:rPr>
        <w:t>ハイライト表示されていない場合は以下の方法で表示できます。</w:t>
      </w:r>
    </w:p>
    <w:p w14:paraId="6F74CC6A" w14:textId="77777777" w:rsidR="00C465F1" w:rsidRPr="00FE54A6" w:rsidRDefault="00C465F1" w:rsidP="00C465F1">
      <w:pPr>
        <w:spacing w:after="180" w:line="320" w:lineRule="exact"/>
        <w:ind w:leftChars="129" w:left="284" w:rightChars="-65" w:right="-143"/>
        <w:rPr>
          <w:rFonts w:ascii="ＭＳ Ｐゴシック" w:eastAsia="ＭＳ Ｐゴシック" w:hAnsi="ＭＳ Ｐゴシック"/>
          <w:bCs/>
          <w:sz w:val="24"/>
        </w:rPr>
      </w:pPr>
      <w:r w:rsidRPr="00FE54A6">
        <w:rPr>
          <w:rFonts w:ascii="ＭＳ Ｐゴシック" w:eastAsia="ＭＳ Ｐゴシック" w:hAnsi="ＭＳ Ｐゴシック" w:hint="eastAsia"/>
          <w:bCs/>
          <w:sz w:val="24"/>
        </w:rPr>
        <w:t>【編集が可能な箇所の表示方法】</w:t>
      </w:r>
      <w:r w:rsidRPr="00FE54A6">
        <w:rPr>
          <w:rFonts w:ascii="ＭＳ Ｐゴシック" w:eastAsia="ＭＳ Ｐゴシック" w:hAnsi="ＭＳ Ｐゴシック" w:hint="eastAsia"/>
          <w:bCs/>
          <w:sz w:val="24"/>
        </w:rPr>
        <w:br/>
        <w:t xml:space="preserve">[校閲(Review)]タブ　➡　[保護(Protect)]-[編集の制限(Restrict Editing)] 　➡　</w:t>
      </w:r>
      <w:r>
        <w:rPr>
          <w:rFonts w:ascii="ＭＳ Ｐゴシック" w:eastAsia="ＭＳ Ｐゴシック" w:hAnsi="ＭＳ Ｐゴシック"/>
          <w:bCs/>
          <w:sz w:val="24"/>
        </w:rPr>
        <w:br/>
      </w:r>
      <w:r w:rsidRPr="00FE54A6">
        <w:rPr>
          <w:rFonts w:ascii="ＭＳ Ｐゴシック" w:eastAsia="ＭＳ Ｐゴシック" w:hAnsi="ＭＳ Ｐゴシック" w:hint="eastAsia"/>
          <w:bCs/>
          <w:sz w:val="24"/>
        </w:rPr>
        <w:t>[編集可能な領域を強調表示する(Show All Regions❘Can Edit)]にチェックを入れる</w:t>
      </w:r>
    </w:p>
    <w:p w14:paraId="3445E79B" w14:textId="1E5D9F64" w:rsidR="00A92F28" w:rsidRPr="00FE54A6" w:rsidRDefault="00A92F28">
      <w:pPr>
        <w:spacing w:after="180"/>
        <w:rPr>
          <w:sz w:val="24"/>
        </w:rPr>
      </w:pPr>
      <w:r w:rsidRPr="00FE54A6">
        <w:rPr>
          <w:sz w:val="24"/>
        </w:rPr>
        <w:br w:type="page"/>
      </w:r>
    </w:p>
    <w:p w14:paraId="225EF7C8" w14:textId="7B44F458" w:rsidR="007C0891" w:rsidRPr="00FE54A6" w:rsidRDefault="00523F31" w:rsidP="00A92F28">
      <w:pPr>
        <w:spacing w:after="180" w:line="240" w:lineRule="exact"/>
        <w:ind w:right="120"/>
        <w:jc w:val="right"/>
        <w:rPr>
          <w:sz w:val="21"/>
          <w:szCs w:val="21"/>
        </w:rPr>
      </w:pPr>
      <w:permStart w:id="947150702" w:edGrp="everyone"/>
      <w:r>
        <w:rPr>
          <w:rFonts w:hint="eastAsia"/>
          <w:sz w:val="21"/>
          <w:szCs w:val="21"/>
        </w:rPr>
        <w:lastRenderedPageBreak/>
        <w:t xml:space="preserve">  </w:t>
      </w:r>
      <w:permEnd w:id="947150702"/>
      <w:r w:rsidR="007C0891" w:rsidRPr="00FE54A6">
        <w:rPr>
          <w:sz w:val="21"/>
          <w:szCs w:val="21"/>
        </w:rPr>
        <w:t>年</w:t>
      </w:r>
      <w:r w:rsidR="00336EDC" w:rsidRPr="00FE54A6">
        <w:rPr>
          <w:rFonts w:hint="eastAsia"/>
          <w:sz w:val="21"/>
          <w:szCs w:val="21"/>
        </w:rPr>
        <w:t xml:space="preserve">　</w:t>
      </w:r>
      <w:permStart w:id="649735268" w:edGrp="everyone"/>
      <w:r w:rsidR="007C0891" w:rsidRPr="00FE54A6">
        <w:rPr>
          <w:sz w:val="21"/>
          <w:szCs w:val="21"/>
        </w:rPr>
        <w:t xml:space="preserve"> </w:t>
      </w:r>
      <w:r w:rsidR="003F02E4" w:rsidRPr="00FE54A6">
        <w:rPr>
          <w:rFonts w:hint="eastAsia"/>
          <w:sz w:val="21"/>
          <w:szCs w:val="21"/>
        </w:rPr>
        <w:t xml:space="preserve"> </w:t>
      </w:r>
      <w:permEnd w:id="649735268"/>
      <w:r w:rsidR="007C0891" w:rsidRPr="00FE54A6">
        <w:rPr>
          <w:sz w:val="21"/>
          <w:szCs w:val="21"/>
        </w:rPr>
        <w:t>月</w:t>
      </w:r>
      <w:r w:rsidRPr="00FE54A6">
        <w:rPr>
          <w:rFonts w:hint="eastAsia"/>
          <w:sz w:val="21"/>
          <w:szCs w:val="21"/>
        </w:rPr>
        <w:t xml:space="preserve">　</w:t>
      </w:r>
      <w:permStart w:id="748104590" w:edGrp="everyone"/>
      <w:r w:rsidRPr="00FE54A6">
        <w:rPr>
          <w:sz w:val="21"/>
          <w:szCs w:val="21"/>
        </w:rPr>
        <w:t xml:space="preserve"> </w:t>
      </w:r>
      <w:r w:rsidRPr="00FE54A6">
        <w:rPr>
          <w:rFonts w:hint="eastAsia"/>
          <w:sz w:val="21"/>
          <w:szCs w:val="21"/>
        </w:rPr>
        <w:t xml:space="preserve"> </w:t>
      </w:r>
      <w:permEnd w:id="748104590"/>
      <w:r w:rsidR="007C0891" w:rsidRPr="00FE54A6">
        <w:rPr>
          <w:sz w:val="21"/>
          <w:szCs w:val="21"/>
        </w:rPr>
        <w:t>日</w:t>
      </w:r>
    </w:p>
    <w:p w14:paraId="3054899A" w14:textId="3B27E1BB" w:rsidR="007C0891" w:rsidRPr="00FE54A6" w:rsidRDefault="00E56609" w:rsidP="0038037E">
      <w:pPr>
        <w:spacing w:after="180" w:line="240" w:lineRule="exact"/>
        <w:rPr>
          <w:sz w:val="21"/>
          <w:szCs w:val="21"/>
        </w:rPr>
      </w:pPr>
      <w:r w:rsidRPr="00FE54A6">
        <w:rPr>
          <w:rFonts w:hint="eastAsia"/>
          <w:sz w:val="21"/>
          <w:szCs w:val="21"/>
        </w:rPr>
        <w:t>クロザリル適正使用委員会</w:t>
      </w:r>
      <w:r w:rsidR="00294366" w:rsidRPr="00FE54A6">
        <w:rPr>
          <w:rFonts w:hint="eastAsia"/>
          <w:sz w:val="21"/>
          <w:szCs w:val="21"/>
        </w:rPr>
        <w:t xml:space="preserve">　</w:t>
      </w:r>
      <w:r w:rsidR="007C0891" w:rsidRPr="00FE54A6">
        <w:rPr>
          <w:sz w:val="21"/>
          <w:szCs w:val="21"/>
        </w:rPr>
        <w:t>御中</w:t>
      </w:r>
    </w:p>
    <w:p w14:paraId="5B21E646" w14:textId="77777777" w:rsidR="007C0891" w:rsidRPr="00FE54A6" w:rsidRDefault="007C0891" w:rsidP="00A163D5">
      <w:pPr>
        <w:spacing w:after="180" w:line="240" w:lineRule="exact"/>
        <w:ind w:leftChars="2000" w:left="4400"/>
        <w:rPr>
          <w:sz w:val="21"/>
          <w:szCs w:val="21"/>
        </w:rPr>
      </w:pPr>
    </w:p>
    <w:p w14:paraId="3E8BEC8A" w14:textId="0F31ED39" w:rsidR="007C0891" w:rsidRPr="00FE54A6" w:rsidRDefault="007C0891" w:rsidP="00A163D5">
      <w:pPr>
        <w:spacing w:after="180" w:line="240" w:lineRule="exact"/>
        <w:ind w:leftChars="1909" w:left="4200"/>
        <w:rPr>
          <w:sz w:val="21"/>
          <w:szCs w:val="21"/>
          <w:u w:val="single"/>
        </w:rPr>
      </w:pPr>
      <w:r w:rsidRPr="00C465F1">
        <w:rPr>
          <w:rFonts w:hint="eastAsia"/>
          <w:sz w:val="21"/>
          <w:szCs w:val="21"/>
        </w:rPr>
        <w:t>医療機関名</w:t>
      </w:r>
      <w:r w:rsidRPr="00C465F1">
        <w:rPr>
          <w:sz w:val="21"/>
          <w:szCs w:val="21"/>
        </w:rPr>
        <w:t>:</w:t>
      </w:r>
      <w:r w:rsidR="00C465F1">
        <w:rPr>
          <w:sz w:val="21"/>
          <w:szCs w:val="21"/>
          <w:u w:val="single"/>
        </w:rPr>
        <w:br/>
      </w:r>
      <w:r w:rsidR="00C465F1">
        <w:rPr>
          <w:sz w:val="21"/>
          <w:szCs w:val="21"/>
          <w:u w:val="single"/>
        </w:rPr>
        <w:br/>
      </w:r>
      <w:r w:rsidR="00E4633E" w:rsidRPr="00FE54A6">
        <w:rPr>
          <w:rFonts w:hint="eastAsia"/>
          <w:sz w:val="21"/>
          <w:szCs w:val="21"/>
          <w:u w:val="single"/>
        </w:rPr>
        <w:t xml:space="preserve"> </w:t>
      </w:r>
      <w:permStart w:id="1368872293" w:edGrp="everyone"/>
      <w:r w:rsidR="001E4956">
        <w:rPr>
          <w:rFonts w:hint="eastAsia"/>
          <w:sz w:val="21"/>
          <w:szCs w:val="21"/>
          <w:u w:val="single"/>
        </w:rPr>
        <w:t xml:space="preserve">　</w:t>
      </w:r>
      <w:r w:rsidR="00523F31">
        <w:rPr>
          <w:rFonts w:hint="eastAsia"/>
          <w:sz w:val="21"/>
          <w:szCs w:val="21"/>
          <w:u w:val="single"/>
        </w:rPr>
        <w:t xml:space="preserve"> </w:t>
      </w:r>
      <w:permEnd w:id="1368872293"/>
      <w:r w:rsidR="00EB5895" w:rsidRPr="00FE54A6">
        <w:rPr>
          <w:rFonts w:hint="eastAsia"/>
          <w:sz w:val="21"/>
          <w:szCs w:val="21"/>
          <w:u w:val="single"/>
        </w:rPr>
        <w:t xml:space="preserve">　</w:t>
      </w:r>
    </w:p>
    <w:p w14:paraId="6A18A071" w14:textId="77777777" w:rsidR="007C0891" w:rsidRPr="00FE54A6" w:rsidRDefault="007C0891" w:rsidP="00A163D5">
      <w:pPr>
        <w:spacing w:after="180" w:line="240" w:lineRule="exact"/>
        <w:ind w:leftChars="1909" w:left="4200"/>
        <w:rPr>
          <w:sz w:val="21"/>
          <w:szCs w:val="21"/>
        </w:rPr>
      </w:pPr>
    </w:p>
    <w:p w14:paraId="4DD0019E" w14:textId="040B8732" w:rsidR="007C0891" w:rsidRPr="00FE54A6" w:rsidRDefault="006C3EFB" w:rsidP="00A163D5">
      <w:pPr>
        <w:spacing w:after="180" w:line="240" w:lineRule="exact"/>
        <w:ind w:leftChars="1909" w:left="4200"/>
        <w:rPr>
          <w:sz w:val="21"/>
          <w:szCs w:val="21"/>
          <w:u w:val="single"/>
        </w:rPr>
      </w:pPr>
      <w:r w:rsidRPr="00FE54A6">
        <w:rPr>
          <w:rFonts w:hint="eastAsia"/>
          <w:sz w:val="21"/>
          <w:szCs w:val="21"/>
          <w:u w:val="single"/>
        </w:rPr>
        <w:t>診療</w:t>
      </w:r>
      <w:r w:rsidR="007C0891" w:rsidRPr="00FE54A6">
        <w:rPr>
          <w:rFonts w:hint="eastAsia"/>
          <w:sz w:val="21"/>
          <w:szCs w:val="21"/>
          <w:u w:val="single"/>
        </w:rPr>
        <w:t>科長</w:t>
      </w:r>
      <w:r w:rsidR="007C0891" w:rsidRPr="00FE54A6">
        <w:rPr>
          <w:sz w:val="21"/>
          <w:szCs w:val="21"/>
          <w:u w:val="single"/>
        </w:rPr>
        <w:t xml:space="preserve">(署名):　　　　　　　　　　　　　</w:t>
      </w:r>
      <w:r w:rsidR="00EB5895" w:rsidRPr="00FE54A6">
        <w:rPr>
          <w:rFonts w:hint="eastAsia"/>
          <w:sz w:val="21"/>
          <w:szCs w:val="21"/>
          <w:u w:val="single"/>
        </w:rPr>
        <w:t xml:space="preserve">　</w:t>
      </w:r>
    </w:p>
    <w:p w14:paraId="6780D4F1" w14:textId="494E4ED9" w:rsidR="001807E4" w:rsidRPr="00FE54A6" w:rsidRDefault="001807E4" w:rsidP="00A163D5">
      <w:pPr>
        <w:spacing w:afterLines="0" w:after="0" w:line="240" w:lineRule="exact"/>
        <w:ind w:leftChars="1909" w:left="4200"/>
        <w:rPr>
          <w:sz w:val="21"/>
          <w:szCs w:val="21"/>
        </w:rPr>
      </w:pPr>
    </w:p>
    <w:p w14:paraId="36563B7F" w14:textId="5C33B1D3" w:rsidR="001807E4" w:rsidRPr="00FE54A6" w:rsidRDefault="001807E4">
      <w:pPr>
        <w:spacing w:after="180" w:line="240" w:lineRule="exact"/>
        <w:ind w:leftChars="1909" w:left="4200"/>
        <w:rPr>
          <w:sz w:val="21"/>
          <w:szCs w:val="21"/>
        </w:rPr>
      </w:pPr>
      <w:r w:rsidRPr="00FE54A6">
        <w:rPr>
          <w:rFonts w:hint="eastAsia"/>
          <w:sz w:val="21"/>
          <w:szCs w:val="21"/>
        </w:rPr>
        <w:t>担当医師</w:t>
      </w:r>
      <w:r w:rsidRPr="00FE54A6">
        <w:rPr>
          <w:sz w:val="21"/>
          <w:szCs w:val="21"/>
        </w:rPr>
        <w:t>(</w:t>
      </w:r>
      <w:r w:rsidR="006C3EFB" w:rsidRPr="00FE54A6">
        <w:rPr>
          <w:sz w:val="21"/>
          <w:szCs w:val="21"/>
        </w:rPr>
        <w:t>CPMS登録医</w:t>
      </w:r>
      <w:r w:rsidRPr="00FE54A6">
        <w:rPr>
          <w:sz w:val="21"/>
          <w:szCs w:val="21"/>
        </w:rPr>
        <w:t xml:space="preserve">) </w:t>
      </w:r>
      <w:r w:rsidR="007C0891" w:rsidRPr="00FE54A6">
        <w:rPr>
          <w:sz w:val="21"/>
          <w:szCs w:val="21"/>
        </w:rPr>
        <w:t>(署名):</w:t>
      </w:r>
    </w:p>
    <w:p w14:paraId="2D7A4AF8" w14:textId="4639C112" w:rsidR="007C0891" w:rsidRPr="00FE54A6" w:rsidRDefault="007C0891" w:rsidP="00A163D5">
      <w:pPr>
        <w:spacing w:before="240" w:after="180" w:line="240" w:lineRule="exact"/>
        <w:ind w:leftChars="1909" w:left="4200"/>
        <w:rPr>
          <w:sz w:val="21"/>
          <w:szCs w:val="21"/>
          <w:u w:val="single"/>
        </w:rPr>
      </w:pPr>
      <w:r w:rsidRPr="00FE54A6">
        <w:rPr>
          <w:sz w:val="21"/>
          <w:szCs w:val="21"/>
          <w:u w:val="single"/>
        </w:rPr>
        <w:t xml:space="preserve">　　　　　　　　　　　</w:t>
      </w:r>
      <w:r w:rsidR="001807E4" w:rsidRPr="00FE54A6">
        <w:rPr>
          <w:rFonts w:hint="eastAsia"/>
          <w:sz w:val="21"/>
          <w:szCs w:val="21"/>
          <w:u w:val="single"/>
        </w:rPr>
        <w:t xml:space="preserve">　　　　　　　　　　　</w:t>
      </w:r>
    </w:p>
    <w:p w14:paraId="18A83F36" w14:textId="77777777" w:rsidR="007C0891" w:rsidRPr="00FE54A6" w:rsidRDefault="007C0891" w:rsidP="0038037E">
      <w:pPr>
        <w:spacing w:afterLines="0" w:line="240" w:lineRule="exact"/>
        <w:rPr>
          <w:sz w:val="21"/>
          <w:szCs w:val="21"/>
        </w:rPr>
      </w:pPr>
    </w:p>
    <w:p w14:paraId="4550D519" w14:textId="5458DB23" w:rsidR="007C0891" w:rsidRPr="00FE54A6" w:rsidRDefault="007C0891" w:rsidP="00E54FFE">
      <w:pPr>
        <w:spacing w:afterLines="0" w:after="0" w:line="280" w:lineRule="atLeast"/>
        <w:jc w:val="center"/>
        <w:rPr>
          <w:rFonts w:ascii="ＭＳ Ｐゴシック" w:eastAsia="ＭＳ Ｐゴシック" w:hAnsi="ＭＳ Ｐゴシック"/>
          <w:sz w:val="36"/>
          <w:szCs w:val="36"/>
        </w:rPr>
      </w:pPr>
      <w:r w:rsidRPr="00FE54A6">
        <w:rPr>
          <w:rFonts w:ascii="ＭＳ Ｐゴシック" w:eastAsia="ＭＳ Ｐゴシック" w:hAnsi="ＭＳ Ｐゴシック" w:hint="eastAsia"/>
          <w:sz w:val="36"/>
          <w:szCs w:val="36"/>
        </w:rPr>
        <w:t>クロザリル</w:t>
      </w:r>
      <w:r w:rsidR="00F426B5" w:rsidRPr="00FE54A6">
        <w:rPr>
          <w:rFonts w:ascii="ＭＳ Ｐゴシック" w:eastAsia="ＭＳ Ｐゴシック" w:hAnsi="ＭＳ Ｐゴシック" w:hint="eastAsia"/>
          <w:sz w:val="36"/>
          <w:szCs w:val="36"/>
        </w:rPr>
        <w:t>再投与</w:t>
      </w:r>
      <w:r w:rsidRPr="00FE54A6">
        <w:rPr>
          <w:rFonts w:ascii="ＭＳ Ｐゴシック" w:eastAsia="ＭＳ Ｐゴシック" w:hAnsi="ＭＳ Ｐゴシック" w:hint="eastAsia"/>
          <w:sz w:val="36"/>
          <w:szCs w:val="36"/>
        </w:rPr>
        <w:t>に関する</w:t>
      </w:r>
      <w:r w:rsidR="006E2D9E" w:rsidRPr="00FE54A6">
        <w:rPr>
          <w:rFonts w:ascii="ＭＳ Ｐゴシック" w:eastAsia="ＭＳ Ｐゴシック" w:hAnsi="ＭＳ Ｐゴシック" w:hint="eastAsia"/>
          <w:sz w:val="36"/>
          <w:szCs w:val="36"/>
        </w:rPr>
        <w:t>申請書</w:t>
      </w:r>
    </w:p>
    <w:p w14:paraId="490C00E4" w14:textId="77777777" w:rsidR="007C0891" w:rsidRPr="00FE54A6" w:rsidRDefault="007C0891" w:rsidP="0038037E">
      <w:pPr>
        <w:spacing w:after="180" w:line="240" w:lineRule="exact"/>
        <w:rPr>
          <w:sz w:val="21"/>
          <w:szCs w:val="21"/>
        </w:rPr>
      </w:pPr>
    </w:p>
    <w:p w14:paraId="6C8AF860" w14:textId="479FC62D" w:rsidR="007C0891" w:rsidRPr="00FE54A6" w:rsidRDefault="007C0891" w:rsidP="00833E6C">
      <w:pPr>
        <w:spacing w:after="180" w:line="280" w:lineRule="exact"/>
        <w:rPr>
          <w:sz w:val="21"/>
          <w:szCs w:val="21"/>
        </w:rPr>
      </w:pPr>
      <w:r w:rsidRPr="00FE54A6">
        <w:rPr>
          <w:sz w:val="21"/>
          <w:szCs w:val="21"/>
        </w:rPr>
        <w:t xml:space="preserve"> クロザリルの再投与</w:t>
      </w:r>
      <w:r w:rsidR="00E164F7" w:rsidRPr="00FE54A6">
        <w:rPr>
          <w:rFonts w:hint="eastAsia"/>
          <w:sz w:val="21"/>
          <w:szCs w:val="21"/>
        </w:rPr>
        <w:t>を予定しており</w:t>
      </w:r>
      <w:r w:rsidRPr="00FE54A6">
        <w:rPr>
          <w:sz w:val="21"/>
          <w:szCs w:val="21"/>
        </w:rPr>
        <w:t>下記の通り申請します。</w:t>
      </w:r>
    </w:p>
    <w:p w14:paraId="5EE6A037" w14:textId="77777777" w:rsidR="007C0891" w:rsidRPr="00FE54A6" w:rsidRDefault="007C0891" w:rsidP="00833E6C">
      <w:pPr>
        <w:spacing w:afterLines="0" w:after="0" w:line="280" w:lineRule="exact"/>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患者情報</w:t>
      </w:r>
    </w:p>
    <w:tbl>
      <w:tblPr>
        <w:tblStyle w:val="aa"/>
        <w:tblW w:w="0" w:type="auto"/>
        <w:tblInd w:w="279" w:type="dxa"/>
        <w:tblLook w:val="04A0" w:firstRow="1" w:lastRow="0" w:firstColumn="1" w:lastColumn="0" w:noHBand="0" w:noVBand="1"/>
      </w:tblPr>
      <w:tblGrid>
        <w:gridCol w:w="2320"/>
        <w:gridCol w:w="5895"/>
      </w:tblGrid>
      <w:tr w:rsidR="00884E1A" w:rsidRPr="00FE54A6" w14:paraId="7EDF0B2F" w14:textId="77777777" w:rsidTr="00482834">
        <w:tc>
          <w:tcPr>
            <w:tcW w:w="2693" w:type="dxa"/>
            <w:vAlign w:val="center"/>
          </w:tcPr>
          <w:p w14:paraId="73B2B846" w14:textId="57C99EBE"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sz w:val="21"/>
                <w:szCs w:val="21"/>
              </w:rPr>
              <w:t>CPMS患者登録番号</w:t>
            </w:r>
          </w:p>
        </w:tc>
        <w:tc>
          <w:tcPr>
            <w:tcW w:w="7088" w:type="dxa"/>
            <w:vAlign w:val="center"/>
          </w:tcPr>
          <w:p w14:paraId="2A544B72" w14:textId="7A1B072A" w:rsidR="00884E1A" w:rsidRPr="00FE54A6" w:rsidRDefault="00523F31" w:rsidP="00443B1D">
            <w:pPr>
              <w:spacing w:before="240" w:after="180" w:line="240" w:lineRule="exact"/>
              <w:jc w:val="center"/>
              <w:rPr>
                <w:rFonts w:ascii="ＭＳ Ｐゴシック" w:eastAsia="ＭＳ Ｐゴシック" w:hAnsi="ＭＳ Ｐゴシック"/>
                <w:sz w:val="21"/>
                <w:szCs w:val="21"/>
              </w:rPr>
            </w:pPr>
            <w:permStart w:id="424557588" w:edGrp="everyone"/>
            <w:r>
              <w:rPr>
                <w:rFonts w:ascii="ＭＳ Ｐゴシック" w:eastAsia="ＭＳ Ｐゴシック" w:hAnsi="ＭＳ Ｐゴシック" w:hint="eastAsia"/>
                <w:sz w:val="21"/>
                <w:szCs w:val="21"/>
              </w:rPr>
              <w:t xml:space="preserve"> 　</w:t>
            </w:r>
            <w:permEnd w:id="424557588"/>
            <w:r>
              <w:rPr>
                <w:rFonts w:ascii="ＭＳ Ｐゴシック" w:eastAsia="ＭＳ Ｐゴシック" w:hAnsi="ＭＳ Ｐゴシック" w:hint="eastAsia"/>
                <w:sz w:val="21"/>
                <w:szCs w:val="21"/>
              </w:rPr>
              <w:t xml:space="preserve">　</w:t>
            </w:r>
            <w:r w:rsidR="00884E1A" w:rsidRPr="00FE54A6">
              <w:rPr>
                <w:rFonts w:ascii="ＭＳ Ｐゴシック" w:eastAsia="ＭＳ Ｐゴシック" w:hAnsi="ＭＳ Ｐゴシック"/>
                <w:sz w:val="21"/>
                <w:szCs w:val="21"/>
              </w:rPr>
              <w:t>－</w:t>
            </w:r>
            <w:r>
              <w:rPr>
                <w:rFonts w:ascii="ＭＳ Ｐゴシック" w:eastAsia="ＭＳ Ｐゴシック" w:hAnsi="ＭＳ Ｐゴシック" w:hint="eastAsia"/>
                <w:sz w:val="21"/>
                <w:szCs w:val="21"/>
              </w:rPr>
              <w:t xml:space="preserve">　</w:t>
            </w:r>
            <w:permStart w:id="1267684612" w:edGrp="everyone"/>
            <w:r>
              <w:rPr>
                <w:rFonts w:ascii="ＭＳ Ｐゴシック" w:eastAsia="ＭＳ Ｐゴシック" w:hAnsi="ＭＳ Ｐゴシック" w:hint="eastAsia"/>
                <w:sz w:val="21"/>
                <w:szCs w:val="21"/>
              </w:rPr>
              <w:t xml:space="preserve">　　</w:t>
            </w:r>
            <w:permEnd w:id="1267684612"/>
          </w:p>
        </w:tc>
      </w:tr>
      <w:tr w:rsidR="00884E1A" w:rsidRPr="00FE54A6" w14:paraId="50C20BB7" w14:textId="77777777" w:rsidTr="00482834">
        <w:tc>
          <w:tcPr>
            <w:tcW w:w="2693" w:type="dxa"/>
            <w:vAlign w:val="center"/>
          </w:tcPr>
          <w:p w14:paraId="4DBD01CF" w14:textId="2D47E6B6"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イニシャル（姓・名）</w:t>
            </w:r>
          </w:p>
        </w:tc>
        <w:tc>
          <w:tcPr>
            <w:tcW w:w="7088" w:type="dxa"/>
            <w:vAlign w:val="center"/>
          </w:tcPr>
          <w:p w14:paraId="66FB463A" w14:textId="56F76908" w:rsidR="00884E1A" w:rsidRPr="00FE54A6" w:rsidRDefault="00523F31" w:rsidP="00443B1D">
            <w:pPr>
              <w:spacing w:before="240" w:after="180" w:line="240" w:lineRule="exact"/>
              <w:jc w:val="center"/>
              <w:rPr>
                <w:rFonts w:ascii="ＭＳ Ｐゴシック" w:eastAsia="ＭＳ Ｐゴシック" w:hAnsi="ＭＳ Ｐゴシック"/>
                <w:sz w:val="21"/>
                <w:szCs w:val="21"/>
              </w:rPr>
            </w:pPr>
            <w:permStart w:id="1789071276" w:edGrp="everyone"/>
            <w:r>
              <w:rPr>
                <w:rFonts w:ascii="ＭＳ Ｐゴシック" w:eastAsia="ＭＳ Ｐゴシック" w:hAnsi="ＭＳ Ｐゴシック" w:hint="eastAsia"/>
                <w:sz w:val="21"/>
                <w:szCs w:val="21"/>
              </w:rPr>
              <w:t xml:space="preserve"> 　</w:t>
            </w:r>
            <w:permEnd w:id="1789071276"/>
            <w:r>
              <w:rPr>
                <w:rFonts w:ascii="ＭＳ Ｐゴシック" w:eastAsia="ＭＳ Ｐゴシック" w:hAnsi="ＭＳ Ｐゴシック" w:hint="eastAsia"/>
                <w:sz w:val="21"/>
                <w:szCs w:val="21"/>
              </w:rPr>
              <w:t xml:space="preserve">　</w:t>
            </w:r>
            <w:r w:rsidR="00482834" w:rsidRPr="00FE54A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permStart w:id="352847328" w:edGrp="everyone"/>
            <w:r>
              <w:rPr>
                <w:rFonts w:ascii="ＭＳ Ｐゴシック" w:eastAsia="ＭＳ Ｐゴシック" w:hAnsi="ＭＳ Ｐゴシック" w:hint="eastAsia"/>
                <w:sz w:val="21"/>
                <w:szCs w:val="21"/>
              </w:rPr>
              <w:t xml:space="preserve"> 　</w:t>
            </w:r>
            <w:permEnd w:id="352847328"/>
          </w:p>
        </w:tc>
      </w:tr>
      <w:tr w:rsidR="00884E1A" w:rsidRPr="00FE54A6" w14:paraId="444AC30C" w14:textId="77777777" w:rsidTr="00482834">
        <w:tc>
          <w:tcPr>
            <w:tcW w:w="2693" w:type="dxa"/>
            <w:vAlign w:val="center"/>
          </w:tcPr>
          <w:p w14:paraId="3F4853DB" w14:textId="70771C9A"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性　別</w:t>
            </w:r>
          </w:p>
        </w:tc>
        <w:permStart w:id="379485753" w:edGrp="everyone"/>
        <w:tc>
          <w:tcPr>
            <w:tcW w:w="7088" w:type="dxa"/>
            <w:vAlign w:val="center"/>
          </w:tcPr>
          <w:p w14:paraId="54C5D35F" w14:textId="6BB950C9" w:rsidR="00884E1A" w:rsidRPr="00FE54A6" w:rsidRDefault="00DD2BD2" w:rsidP="00884E1A">
            <w:pPr>
              <w:spacing w:before="240" w:after="180" w:line="240" w:lineRule="exact"/>
              <w:jc w:val="center"/>
              <w:rPr>
                <w:rFonts w:ascii="ＭＳ Ｐゴシック" w:eastAsia="ＭＳ Ｐゴシック" w:hAnsi="ＭＳ Ｐゴシック"/>
                <w:sz w:val="21"/>
                <w:szCs w:val="21"/>
              </w:rPr>
            </w:pPr>
            <w:sdt>
              <w:sdtPr>
                <w:rPr>
                  <w:rFonts w:ascii="ＭＳ Ｐゴシック" w:eastAsia="ＭＳ Ｐゴシック" w:hAnsi="ＭＳ Ｐゴシック"/>
                  <w:sz w:val="24"/>
                </w:rPr>
                <w:alias w:val="選択してください"/>
                <w:tag w:val="選択してください"/>
                <w:id w:val="1781519633"/>
                <w:placeholder>
                  <w:docPart w:val="2C126DEDE27E43199BF4EAD3F8C9576B"/>
                </w:placeholder>
                <w:showingPlcHdr/>
                <w:dropDownList>
                  <w:listItem w:displayText="男性" w:value="男性"/>
                  <w:listItem w:displayText="女性" w:value="女性"/>
                </w:dropDownList>
              </w:sdtPr>
              <w:sdtEndPr/>
              <w:sdtContent>
                <w:r w:rsidR="00523F31" w:rsidRPr="005E2FD4">
                  <w:rPr>
                    <w:rStyle w:val="af2"/>
                  </w:rPr>
                  <w:t>Choose an item.</w:t>
                </w:r>
                <w:permEnd w:id="379485753"/>
              </w:sdtContent>
            </w:sdt>
          </w:p>
        </w:tc>
      </w:tr>
      <w:tr w:rsidR="00884E1A" w:rsidRPr="00FE54A6" w14:paraId="53670DC5" w14:textId="77777777" w:rsidTr="00482834">
        <w:tc>
          <w:tcPr>
            <w:tcW w:w="2693" w:type="dxa"/>
            <w:vAlign w:val="center"/>
          </w:tcPr>
          <w:p w14:paraId="03296D8B" w14:textId="6266E86A" w:rsidR="00884E1A" w:rsidRPr="00FE54A6" w:rsidRDefault="00884E1A" w:rsidP="00482834">
            <w:pPr>
              <w:spacing w:before="240" w:after="180" w:line="240" w:lineRule="exact"/>
              <w:jc w:val="center"/>
              <w:rPr>
                <w:rFonts w:ascii="ＭＳ Ｐゴシック" w:eastAsia="ＭＳ Ｐゴシック" w:hAnsi="ＭＳ Ｐゴシック"/>
                <w:sz w:val="21"/>
                <w:szCs w:val="21"/>
              </w:rPr>
            </w:pPr>
            <w:r w:rsidRPr="00FE54A6">
              <w:rPr>
                <w:rFonts w:ascii="ＭＳ Ｐゴシック" w:eastAsia="ＭＳ Ｐゴシック" w:hAnsi="ＭＳ Ｐゴシック" w:hint="eastAsia"/>
                <w:sz w:val="21"/>
                <w:szCs w:val="21"/>
              </w:rPr>
              <w:t>血液型</w:t>
            </w:r>
          </w:p>
        </w:tc>
        <w:sdt>
          <w:sdtPr>
            <w:rPr>
              <w:rFonts w:ascii="ＭＳ Ｐゴシック" w:eastAsia="ＭＳ Ｐゴシック" w:hAnsi="ＭＳ Ｐゴシック" w:hint="eastAsia"/>
              <w:sz w:val="24"/>
            </w:rPr>
            <w:alias w:val="選択してください"/>
            <w:tag w:val="選択してください"/>
            <w:id w:val="674224935"/>
            <w:placeholder>
              <w:docPart w:val="FD5FD7444ED349F5AEF5972644C6B48B"/>
            </w:placeholder>
            <w:showingPlcHdr/>
            <w:dropDownList>
              <w:listItem w:displayText="A" w:value="A"/>
              <w:listItem w:displayText="B" w:value="B"/>
              <w:listItem w:displayText="O" w:value="O"/>
              <w:listItem w:displayText="AB" w:value="AB"/>
            </w:dropDownList>
          </w:sdtPr>
          <w:sdtEndPr/>
          <w:sdtContent>
            <w:permStart w:id="111493544" w:edGrp="everyone" w:displacedByCustomXml="prev"/>
            <w:tc>
              <w:tcPr>
                <w:tcW w:w="7088" w:type="dxa"/>
                <w:vAlign w:val="center"/>
              </w:tcPr>
              <w:p w14:paraId="675C1A3A" w14:textId="06A5925E" w:rsidR="00884E1A" w:rsidRPr="00FE54A6" w:rsidRDefault="00523F31" w:rsidP="00A92F28">
                <w:pPr>
                  <w:spacing w:before="240" w:after="180" w:line="240" w:lineRule="exact"/>
                  <w:jc w:val="center"/>
                  <w:rPr>
                    <w:rFonts w:ascii="ＭＳ Ｐゴシック" w:eastAsia="ＭＳ Ｐゴシック" w:hAnsi="ＭＳ Ｐゴシック"/>
                    <w:sz w:val="21"/>
                    <w:szCs w:val="21"/>
                  </w:rPr>
                </w:pPr>
                <w:r w:rsidRPr="005E2FD4">
                  <w:rPr>
                    <w:rStyle w:val="af2"/>
                  </w:rPr>
                  <w:t>Choose an item.</w:t>
                </w:r>
              </w:p>
            </w:tc>
            <w:permEnd w:id="111493544" w:displacedByCustomXml="next"/>
          </w:sdtContent>
        </w:sdt>
      </w:tr>
    </w:tbl>
    <w:p w14:paraId="21738D2D" w14:textId="77777777" w:rsidR="00EB5895" w:rsidRPr="00FE54A6" w:rsidRDefault="00EB5895" w:rsidP="00E56609">
      <w:pPr>
        <w:spacing w:before="240" w:after="180" w:line="280" w:lineRule="exact"/>
        <w:rPr>
          <w:sz w:val="21"/>
          <w:szCs w:val="21"/>
        </w:rPr>
      </w:pPr>
    </w:p>
    <w:p w14:paraId="1CACBFE2" w14:textId="267FD4A1" w:rsidR="001807E4" w:rsidRPr="00FE54A6" w:rsidRDefault="001807E4" w:rsidP="00E56609">
      <w:pPr>
        <w:spacing w:before="240" w:after="180" w:line="280" w:lineRule="exact"/>
        <w:rPr>
          <w:sz w:val="21"/>
          <w:szCs w:val="21"/>
        </w:rPr>
      </w:pPr>
      <w:r w:rsidRPr="00FE54A6">
        <w:rPr>
          <w:rFonts w:hint="eastAsia"/>
          <w:sz w:val="24"/>
        </w:rPr>
        <w:t>また、チェックを入れた以下の別紙を添付します</w:t>
      </w:r>
    </w:p>
    <w:p w14:paraId="27B07430" w14:textId="7E2EDCD2" w:rsidR="001807E4" w:rsidRPr="00FE54A6" w:rsidRDefault="00DD2BD2" w:rsidP="00A163D5">
      <w:pPr>
        <w:spacing w:before="240" w:after="180" w:line="280" w:lineRule="exact"/>
        <w:rPr>
          <w:sz w:val="24"/>
        </w:rPr>
      </w:pPr>
      <w:sdt>
        <w:sdtPr>
          <w:rPr>
            <w:rFonts w:hint="eastAsia"/>
            <w:sz w:val="28"/>
            <w:szCs w:val="28"/>
          </w:rPr>
          <w:id w:val="-957179876"/>
          <w14:checkbox>
            <w14:checked w14:val="1"/>
            <w14:checkedState w14:val="00FE" w14:font="Wingdings"/>
            <w14:uncheckedState w14:val="2610" w14:font="ＭＳ ゴシック"/>
          </w14:checkbox>
        </w:sdtPr>
        <w:sdtEndPr/>
        <w:sdtContent>
          <w:r w:rsidR="001807E4" w:rsidRPr="00FE54A6">
            <w:rPr>
              <w:rFonts w:ascii="Wingdings" w:eastAsia="Wingdings" w:hAnsi="Wingdings" w:cs="Wingdings" w:hint="eastAsia"/>
              <w:sz w:val="28"/>
              <w:szCs w:val="28"/>
            </w:rPr>
            <w:t>þ</w:t>
          </w:r>
        </w:sdtContent>
      </w:sdt>
      <w:r w:rsidR="001807E4" w:rsidRPr="00FE54A6">
        <w:rPr>
          <w:rFonts w:hint="eastAsia"/>
          <w:sz w:val="28"/>
          <w:szCs w:val="28"/>
        </w:rPr>
        <w:t xml:space="preserve">　</w:t>
      </w:r>
      <w:r w:rsidR="001807E4" w:rsidRPr="00FE54A6">
        <w:rPr>
          <w:rFonts w:hint="eastAsia"/>
          <w:sz w:val="24"/>
        </w:rPr>
        <w:t>別紙</w:t>
      </w:r>
      <w:r w:rsidR="001807E4" w:rsidRPr="00FE54A6">
        <w:rPr>
          <w:sz w:val="24"/>
        </w:rPr>
        <w:t>1</w:t>
      </w:r>
      <w:r w:rsidR="001807E4" w:rsidRPr="00FE54A6">
        <w:rPr>
          <w:rFonts w:hint="eastAsia"/>
          <w:sz w:val="24"/>
        </w:rPr>
        <w:t>（提出必須）</w:t>
      </w:r>
    </w:p>
    <w:p w14:paraId="1DBFAC05" w14:textId="60FEC944" w:rsidR="001807E4" w:rsidRPr="00FE54A6" w:rsidRDefault="00DD2BD2" w:rsidP="001807E4">
      <w:pPr>
        <w:spacing w:before="240" w:after="180" w:line="280" w:lineRule="exact"/>
        <w:rPr>
          <w:sz w:val="24"/>
        </w:rPr>
      </w:pPr>
      <w:sdt>
        <w:sdtPr>
          <w:rPr>
            <w:rFonts w:hint="eastAsia"/>
            <w:sz w:val="28"/>
            <w:szCs w:val="28"/>
          </w:rPr>
          <w:id w:val="-1799298994"/>
          <w14:checkbox>
            <w14:checked w14:val="0"/>
            <w14:checkedState w14:val="00FE" w14:font="Wingdings"/>
            <w14:uncheckedState w14:val="2610" w14:font="ＭＳ ゴシック"/>
          </w14:checkbox>
        </w:sdtPr>
        <w:sdtEndPr/>
        <w:sdtContent>
          <w:permStart w:id="295595552" w:edGrp="everyone"/>
          <w:r w:rsidR="00523F31">
            <w:rPr>
              <w:rFonts w:ascii="ＭＳ ゴシック" w:eastAsia="ＭＳ ゴシック" w:hAnsi="ＭＳ ゴシック" w:hint="eastAsia"/>
              <w:sz w:val="28"/>
              <w:szCs w:val="28"/>
            </w:rPr>
            <w:t>☐</w:t>
          </w:r>
          <w:permEnd w:id="295595552"/>
        </w:sdtContent>
      </w:sdt>
      <w:r w:rsidR="001807E4" w:rsidRPr="00FE54A6">
        <w:rPr>
          <w:rFonts w:hint="eastAsia"/>
          <w:sz w:val="28"/>
          <w:szCs w:val="28"/>
        </w:rPr>
        <w:t xml:space="preserve">　</w:t>
      </w:r>
      <w:r w:rsidR="001807E4" w:rsidRPr="00FE54A6">
        <w:rPr>
          <w:rFonts w:hint="eastAsia"/>
          <w:sz w:val="24"/>
        </w:rPr>
        <w:t>別紙</w:t>
      </w:r>
      <w:r w:rsidR="001807E4" w:rsidRPr="00FE54A6">
        <w:rPr>
          <w:sz w:val="24"/>
        </w:rPr>
        <w:t>2（外来での</w:t>
      </w:r>
      <w:r w:rsidR="001807E4" w:rsidRPr="00FE54A6">
        <w:rPr>
          <w:rFonts w:hint="eastAsia"/>
          <w:sz w:val="24"/>
        </w:rPr>
        <w:t>再投与開始を希望される場合、提出してください）</w:t>
      </w:r>
    </w:p>
    <w:p w14:paraId="1C4D95E0" w14:textId="77777777" w:rsidR="00EB5895" w:rsidRPr="00FE54A6" w:rsidRDefault="00EB5895">
      <w:pPr>
        <w:spacing w:after="180"/>
        <w:rPr>
          <w:sz w:val="21"/>
          <w:szCs w:val="21"/>
        </w:rPr>
      </w:pPr>
      <w:r w:rsidRPr="00FE54A6">
        <w:rPr>
          <w:sz w:val="21"/>
          <w:szCs w:val="21"/>
        </w:rPr>
        <w:br w:type="page"/>
      </w:r>
    </w:p>
    <w:p w14:paraId="22E61362" w14:textId="18017DFF" w:rsidR="00EB5895" w:rsidRPr="00FE54A6" w:rsidRDefault="00EB5895" w:rsidP="00E56609">
      <w:pPr>
        <w:spacing w:before="240" w:after="180" w:line="28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lastRenderedPageBreak/>
        <w:t>別紙１：全症例で提出必須</w:t>
      </w:r>
    </w:p>
    <w:p w14:paraId="178EB06F" w14:textId="77777777" w:rsidR="00EB5895" w:rsidRPr="00FE54A6" w:rsidRDefault="00EB5895" w:rsidP="00E56609">
      <w:pPr>
        <w:spacing w:before="240" w:after="180" w:line="280" w:lineRule="exact"/>
        <w:rPr>
          <w:sz w:val="24"/>
        </w:rPr>
      </w:pPr>
    </w:p>
    <w:p w14:paraId="5A6B981B" w14:textId="30B0AC14" w:rsidR="001807E4" w:rsidRPr="00FE54A6" w:rsidRDefault="00EB5895" w:rsidP="44FC2375">
      <w:pPr>
        <w:spacing w:before="240" w:after="180" w:line="300" w:lineRule="exact"/>
        <w:rPr>
          <w:sz w:val="24"/>
        </w:rPr>
      </w:pPr>
      <w:r w:rsidRPr="00FE54A6">
        <w:rPr>
          <w:sz w:val="24"/>
        </w:rPr>
        <w:t>クロザリル再投与に関する申請書に記載したCPMS患者登録番号</w:t>
      </w:r>
      <w:r w:rsidR="0CC02305" w:rsidRPr="00FE54A6">
        <w:rPr>
          <w:sz w:val="24"/>
        </w:rPr>
        <w:t>の患者</w:t>
      </w:r>
      <w:r w:rsidR="002B60BA" w:rsidRPr="00FE54A6">
        <w:rPr>
          <w:sz w:val="24"/>
        </w:rPr>
        <w:t>について</w:t>
      </w:r>
      <w:r w:rsidR="007C0891" w:rsidRPr="00FE54A6">
        <w:rPr>
          <w:sz w:val="24"/>
        </w:rPr>
        <w:t>、以下のチェック項目を全て満たしていることを確認しました。</w:t>
      </w:r>
      <w:r w:rsidRPr="00FE54A6">
        <w:br/>
      </w:r>
    </w:p>
    <w:p w14:paraId="1CAE800E" w14:textId="18EFBC56" w:rsidR="007C0891" w:rsidRPr="00FE54A6" w:rsidRDefault="003076B4" w:rsidP="00A163D5">
      <w:pPr>
        <w:spacing w:before="240" w:after="180" w:line="300" w:lineRule="exact"/>
        <w:rPr>
          <w:sz w:val="24"/>
        </w:rPr>
      </w:pPr>
      <w:r w:rsidRPr="00FE54A6">
        <w:rPr>
          <w:rFonts w:hint="eastAsia"/>
          <w:sz w:val="24"/>
        </w:rPr>
        <w:t>（</w:t>
      </w:r>
      <w:r w:rsidR="00E164F7" w:rsidRPr="00FE54A6">
        <w:rPr>
          <w:rFonts w:hint="eastAsia"/>
          <w:sz w:val="24"/>
        </w:rPr>
        <w:t>以下の該当する項目全てにチェックを入れてください。</w:t>
      </w:r>
      <w:r w:rsidRPr="00FE54A6">
        <w:rPr>
          <w:rFonts w:hint="eastAsia"/>
          <w:sz w:val="24"/>
        </w:rPr>
        <w:t>）</w:t>
      </w:r>
    </w:p>
    <w:permStart w:id="1268414253" w:edGrp="everyone"/>
    <w:p w14:paraId="6D734C8F" w14:textId="2E5CBC52" w:rsidR="007C0891" w:rsidRPr="00FE54A6" w:rsidRDefault="00DD2BD2" w:rsidP="00A163D5">
      <w:pPr>
        <w:spacing w:after="180" w:line="280" w:lineRule="exact"/>
        <w:ind w:left="490" w:hangingChars="204" w:hanging="490"/>
        <w:rPr>
          <w:sz w:val="24"/>
        </w:rPr>
      </w:pPr>
      <w:sdt>
        <w:sdtPr>
          <w:rPr>
            <w:rFonts w:hint="eastAsia"/>
            <w:sz w:val="24"/>
          </w:rPr>
          <w:id w:val="799038024"/>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1268414253"/>
      <w:r w:rsidR="009419E3" w:rsidRPr="00FE54A6">
        <w:rPr>
          <w:rFonts w:hint="eastAsia"/>
          <w:sz w:val="24"/>
        </w:rPr>
        <w:t xml:space="preserve">　</w:t>
      </w:r>
      <w:bookmarkStart w:id="0" w:name="_Hlk195541729"/>
      <w:r w:rsidR="007C0891" w:rsidRPr="00FE54A6">
        <w:rPr>
          <w:sz w:val="24"/>
        </w:rPr>
        <w:t>CPMS登録医により</w:t>
      </w:r>
      <w:r w:rsidR="00007037" w:rsidRPr="00FE54A6">
        <w:rPr>
          <w:rFonts w:hint="eastAsia"/>
          <w:sz w:val="24"/>
        </w:rPr>
        <w:t>、</w:t>
      </w:r>
      <w:r w:rsidR="007C0891" w:rsidRPr="00FE54A6">
        <w:rPr>
          <w:sz w:val="24"/>
        </w:rPr>
        <w:t>発現した白血球数・好中球数減少とクロザリルの関連がないと考えられる</w:t>
      </w:r>
      <w:bookmarkEnd w:id="0"/>
    </w:p>
    <w:p w14:paraId="7B4D01FB" w14:textId="25F9D226" w:rsidR="007C0891" w:rsidRPr="00FE54A6" w:rsidRDefault="00DD2BD2" w:rsidP="00A163D5">
      <w:pPr>
        <w:spacing w:after="180" w:line="280" w:lineRule="exact"/>
        <w:ind w:left="490" w:hangingChars="204" w:hanging="490"/>
        <w:rPr>
          <w:sz w:val="24"/>
        </w:rPr>
      </w:pPr>
      <w:sdt>
        <w:sdtPr>
          <w:rPr>
            <w:rFonts w:hint="eastAsia"/>
            <w:sz w:val="24"/>
          </w:rPr>
          <w:id w:val="-1531563682"/>
          <w14:checkbox>
            <w14:checked w14:val="0"/>
            <w14:checkedState w14:val="00FE" w14:font="Wingdings"/>
            <w14:uncheckedState w14:val="2610" w14:font="ＭＳ ゴシック"/>
          </w14:checkbox>
        </w:sdtPr>
        <w:sdtEndPr/>
        <w:sdtContent>
          <w:permStart w:id="1194398282" w:edGrp="everyone"/>
          <w:r w:rsidR="00523F31">
            <w:rPr>
              <w:rFonts w:ascii="ＭＳ ゴシック" w:eastAsia="ＭＳ ゴシック" w:hAnsi="ＭＳ ゴシック" w:hint="eastAsia"/>
              <w:sz w:val="24"/>
            </w:rPr>
            <w:t>☐</w:t>
          </w:r>
        </w:sdtContent>
      </w:sdt>
      <w:permEnd w:id="1194398282"/>
      <w:r w:rsidR="009419E3" w:rsidRPr="00FE54A6">
        <w:rPr>
          <w:rFonts w:hint="eastAsia"/>
          <w:sz w:val="24"/>
        </w:rPr>
        <w:t xml:space="preserve">　</w:t>
      </w:r>
      <w:r w:rsidR="007C0891" w:rsidRPr="00FE54A6">
        <w:rPr>
          <w:sz w:val="24"/>
        </w:rPr>
        <w:t>患者または代諾者がクロザリルの再投与を希望し、同意を得ている</w:t>
      </w:r>
    </w:p>
    <w:p w14:paraId="5451FA16" w14:textId="70B62B73" w:rsidR="007C0891" w:rsidRPr="00FE54A6" w:rsidRDefault="00DD2BD2" w:rsidP="00A163D5">
      <w:pPr>
        <w:spacing w:after="180" w:line="280" w:lineRule="exact"/>
        <w:ind w:left="490" w:hangingChars="204" w:hanging="490"/>
        <w:rPr>
          <w:sz w:val="24"/>
        </w:rPr>
      </w:pPr>
      <w:sdt>
        <w:sdtPr>
          <w:rPr>
            <w:rFonts w:hint="eastAsia"/>
            <w:sz w:val="24"/>
          </w:rPr>
          <w:id w:val="1975874233"/>
          <w14:checkbox>
            <w14:checked w14:val="0"/>
            <w14:checkedState w14:val="00FE" w14:font="Wingdings"/>
            <w14:uncheckedState w14:val="2610" w14:font="ＭＳ ゴシック"/>
          </w14:checkbox>
        </w:sdtPr>
        <w:sdtEndPr/>
        <w:sdtContent>
          <w:permStart w:id="1728996788" w:edGrp="everyone"/>
          <w:r w:rsidR="00523F31">
            <w:rPr>
              <w:rFonts w:ascii="ＭＳ ゴシック" w:eastAsia="ＭＳ ゴシック" w:hAnsi="ＭＳ ゴシック" w:hint="eastAsia"/>
              <w:sz w:val="24"/>
            </w:rPr>
            <w:t>☐</w:t>
          </w:r>
        </w:sdtContent>
      </w:sdt>
      <w:permEnd w:id="1728996788"/>
      <w:r w:rsidR="009419E3" w:rsidRPr="00FE54A6">
        <w:rPr>
          <w:rFonts w:hint="eastAsia"/>
          <w:sz w:val="24"/>
        </w:rPr>
        <w:t xml:space="preserve">　</w:t>
      </w:r>
      <w:r w:rsidR="007C0891" w:rsidRPr="00FE54A6">
        <w:rPr>
          <w:sz w:val="24"/>
        </w:rPr>
        <w:t>白血球数・好中球数減少が再度発現した場合も適切に対応できるよう、CPMS登録医と血液内科医等との連携体制が確立している</w:t>
      </w:r>
    </w:p>
    <w:p w14:paraId="6B595CD3" w14:textId="2855A8C7" w:rsidR="00842460" w:rsidRPr="00FE54A6" w:rsidRDefault="00DD2BD2" w:rsidP="00A163D5">
      <w:pPr>
        <w:spacing w:after="180" w:line="280" w:lineRule="exact"/>
        <w:ind w:left="490" w:right="-1" w:hangingChars="204" w:hanging="490"/>
        <w:rPr>
          <w:sz w:val="24"/>
        </w:rPr>
      </w:pPr>
      <w:sdt>
        <w:sdtPr>
          <w:rPr>
            <w:rFonts w:hint="eastAsia"/>
            <w:sz w:val="24"/>
          </w:rPr>
          <w:id w:val="-2004045974"/>
          <w14:checkbox>
            <w14:checked w14:val="0"/>
            <w14:checkedState w14:val="00FE" w14:font="Wingdings"/>
            <w14:uncheckedState w14:val="2610" w14:font="ＭＳ ゴシック"/>
          </w14:checkbox>
        </w:sdtPr>
        <w:sdtEndPr/>
        <w:sdtContent>
          <w:permStart w:id="315124446" w:edGrp="everyone"/>
          <w:r w:rsidR="00523F31">
            <w:rPr>
              <w:rFonts w:ascii="ＭＳ ゴシック" w:eastAsia="ＭＳ ゴシック" w:hAnsi="ＭＳ ゴシック" w:hint="eastAsia"/>
              <w:sz w:val="24"/>
            </w:rPr>
            <w:t>☐</w:t>
          </w:r>
        </w:sdtContent>
      </w:sdt>
      <w:permEnd w:id="315124446"/>
      <w:r w:rsidR="00523F31" w:rsidRPr="00FE54A6">
        <w:rPr>
          <w:rFonts w:hint="eastAsia"/>
          <w:sz w:val="24"/>
        </w:rPr>
        <w:t xml:space="preserve">　</w:t>
      </w:r>
      <w:r w:rsidR="00E164F7" w:rsidRPr="00FE54A6">
        <w:rPr>
          <w:sz w:val="24"/>
        </w:rPr>
        <w:t>再投与の</w:t>
      </w:r>
      <w:r w:rsidR="00842460" w:rsidRPr="00FE54A6">
        <w:rPr>
          <w:sz w:val="24"/>
        </w:rPr>
        <w:t>リスクベネフィットを踏まえ、</w:t>
      </w:r>
      <w:r w:rsidR="3531B569" w:rsidRPr="00FE54A6">
        <w:rPr>
          <w:sz w:val="24"/>
        </w:rPr>
        <w:t>連携する</w:t>
      </w:r>
      <w:r w:rsidR="00E164F7" w:rsidRPr="00FE54A6">
        <w:rPr>
          <w:sz w:val="24"/>
        </w:rPr>
        <w:t>以下の</w:t>
      </w:r>
      <w:r w:rsidR="00842460" w:rsidRPr="00FE54A6">
        <w:rPr>
          <w:sz w:val="24"/>
        </w:rPr>
        <w:t>血液内科医等より</w:t>
      </w:r>
      <w:r w:rsidR="1B6E2120" w:rsidRPr="00FE54A6">
        <w:rPr>
          <w:sz w:val="24"/>
        </w:rPr>
        <w:t>、発現した白血球数・好中球数減少とクロザリルとの関連性はなく、</w:t>
      </w:r>
      <w:r w:rsidR="00842460" w:rsidRPr="00FE54A6">
        <w:rPr>
          <w:sz w:val="24"/>
        </w:rPr>
        <w:t>再投与可能と</w:t>
      </w:r>
      <w:r w:rsidR="548DDDC9" w:rsidRPr="00FE54A6">
        <w:rPr>
          <w:sz w:val="24"/>
        </w:rPr>
        <w:t>の判断を得ている。</w:t>
      </w:r>
      <w:r w:rsidR="0014AFD0" w:rsidRPr="00FE54A6">
        <w:rPr>
          <w:sz w:val="24"/>
        </w:rPr>
        <w:t>（連携先の</w:t>
      </w:r>
      <w:r w:rsidR="00E56609" w:rsidRPr="00FE54A6">
        <w:rPr>
          <w:sz w:val="24"/>
        </w:rPr>
        <w:t>医療機関</w:t>
      </w:r>
      <w:r w:rsidR="3EA76D7F" w:rsidRPr="00FE54A6">
        <w:rPr>
          <w:sz w:val="24"/>
        </w:rPr>
        <w:t>名及び血液内科医等の氏名</w:t>
      </w:r>
      <w:r w:rsidR="00E56609" w:rsidRPr="00FE54A6">
        <w:rPr>
          <w:sz w:val="24"/>
        </w:rPr>
        <w:t>を下記にご</w:t>
      </w:r>
      <w:r w:rsidR="00C7418E" w:rsidRPr="00FE54A6">
        <w:rPr>
          <w:sz w:val="24"/>
        </w:rPr>
        <w:t>記載</w:t>
      </w:r>
      <w:r w:rsidR="00E56609" w:rsidRPr="00FE54A6">
        <w:rPr>
          <w:sz w:val="24"/>
        </w:rPr>
        <w:t>ください。</w:t>
      </w:r>
      <w:r w:rsidR="4F0F257D" w:rsidRPr="00FE54A6">
        <w:rPr>
          <w:sz w:val="24"/>
        </w:rPr>
        <w:t>）</w:t>
      </w:r>
    </w:p>
    <w:tbl>
      <w:tblPr>
        <w:tblStyle w:val="aa"/>
        <w:tblW w:w="8072" w:type="dxa"/>
        <w:tblInd w:w="428" w:type="dxa"/>
        <w:tblLook w:val="04A0" w:firstRow="1" w:lastRow="0" w:firstColumn="1" w:lastColumn="0" w:noHBand="0" w:noVBand="1"/>
      </w:tblPr>
      <w:tblGrid>
        <w:gridCol w:w="2261"/>
        <w:gridCol w:w="5811"/>
      </w:tblGrid>
      <w:tr w:rsidR="00E56609" w:rsidRPr="00FE54A6" w14:paraId="080BA21A" w14:textId="77777777" w:rsidTr="00A163D5">
        <w:tc>
          <w:tcPr>
            <w:tcW w:w="2261" w:type="dxa"/>
            <w:vAlign w:val="bottom"/>
          </w:tcPr>
          <w:p w14:paraId="0D26DFE9" w14:textId="1C9B6884" w:rsidR="00E56609" w:rsidRPr="00FE54A6" w:rsidRDefault="4F0F257D" w:rsidP="44FC2375">
            <w:pPr>
              <w:spacing w:after="180" w:line="280" w:lineRule="exact"/>
              <w:rPr>
                <w:sz w:val="24"/>
              </w:rPr>
            </w:pPr>
            <w:r w:rsidRPr="00FE54A6">
              <w:rPr>
                <w:sz w:val="24"/>
              </w:rPr>
              <w:t>医療機関</w:t>
            </w:r>
            <w:r w:rsidR="00E56609" w:rsidRPr="00FE54A6">
              <w:rPr>
                <w:sz w:val="24"/>
              </w:rPr>
              <w:t>名</w:t>
            </w:r>
          </w:p>
        </w:tc>
        <w:tc>
          <w:tcPr>
            <w:tcW w:w="5811" w:type="dxa"/>
          </w:tcPr>
          <w:p w14:paraId="7D8590A9" w14:textId="43ACF007" w:rsidR="00E56609" w:rsidRPr="00FE54A6" w:rsidRDefault="00523F31" w:rsidP="00E56609">
            <w:pPr>
              <w:spacing w:after="180" w:line="280" w:lineRule="exact"/>
              <w:rPr>
                <w:sz w:val="24"/>
              </w:rPr>
            </w:pPr>
            <w:permStart w:id="1221139255" w:edGrp="everyone"/>
            <w:r>
              <w:rPr>
                <w:rFonts w:hint="eastAsia"/>
                <w:sz w:val="24"/>
              </w:rPr>
              <w:t xml:space="preserve">   </w:t>
            </w:r>
            <w:permEnd w:id="1221139255"/>
          </w:p>
        </w:tc>
      </w:tr>
      <w:tr w:rsidR="00E56609" w:rsidRPr="00FE54A6" w14:paraId="45A21B6C" w14:textId="77777777" w:rsidTr="00A163D5">
        <w:tc>
          <w:tcPr>
            <w:tcW w:w="2261" w:type="dxa"/>
            <w:vAlign w:val="bottom"/>
          </w:tcPr>
          <w:p w14:paraId="725C068E" w14:textId="525C79B3" w:rsidR="00E56609" w:rsidRPr="00FE54A6" w:rsidRDefault="00E56609" w:rsidP="44FC2375">
            <w:pPr>
              <w:spacing w:after="180" w:line="280" w:lineRule="exact"/>
              <w:rPr>
                <w:sz w:val="24"/>
              </w:rPr>
            </w:pPr>
            <w:r w:rsidRPr="00FE54A6">
              <w:rPr>
                <w:sz w:val="24"/>
              </w:rPr>
              <w:t>血液内科医等</w:t>
            </w:r>
            <w:r w:rsidR="6B0FAC8E" w:rsidRPr="00FE54A6">
              <w:rPr>
                <w:sz w:val="24"/>
              </w:rPr>
              <w:t>氏</w:t>
            </w:r>
            <w:r w:rsidRPr="00FE54A6">
              <w:rPr>
                <w:sz w:val="24"/>
              </w:rPr>
              <w:t>名</w:t>
            </w:r>
          </w:p>
        </w:tc>
        <w:tc>
          <w:tcPr>
            <w:tcW w:w="5811" w:type="dxa"/>
          </w:tcPr>
          <w:p w14:paraId="2D698F10" w14:textId="5CB15145" w:rsidR="00E56609" w:rsidRPr="00FE54A6" w:rsidRDefault="00523F31" w:rsidP="00E56609">
            <w:pPr>
              <w:spacing w:after="180" w:line="280" w:lineRule="exact"/>
              <w:rPr>
                <w:sz w:val="24"/>
              </w:rPr>
            </w:pPr>
            <w:permStart w:id="1207724684" w:edGrp="everyone"/>
            <w:r>
              <w:rPr>
                <w:rFonts w:hint="eastAsia"/>
                <w:sz w:val="24"/>
              </w:rPr>
              <w:t xml:space="preserve">   </w:t>
            </w:r>
            <w:permEnd w:id="1207724684"/>
          </w:p>
        </w:tc>
      </w:tr>
    </w:tbl>
    <w:p w14:paraId="66411140" w14:textId="77777777" w:rsidR="00EB5895" w:rsidRPr="00FE54A6" w:rsidRDefault="00EB5895" w:rsidP="00A163D5">
      <w:pPr>
        <w:spacing w:after="180" w:line="280" w:lineRule="exact"/>
        <w:ind w:left="490" w:hangingChars="204" w:hanging="490"/>
        <w:rPr>
          <w:sz w:val="24"/>
        </w:rPr>
      </w:pPr>
    </w:p>
    <w:p w14:paraId="7C58C110" w14:textId="05CED24E" w:rsidR="00842460" w:rsidRPr="00FE54A6" w:rsidRDefault="00DD2BD2" w:rsidP="00A163D5">
      <w:pPr>
        <w:spacing w:after="180" w:line="280" w:lineRule="exact"/>
        <w:ind w:left="490" w:hangingChars="204" w:hanging="490"/>
        <w:rPr>
          <w:sz w:val="24"/>
        </w:rPr>
      </w:pPr>
      <w:sdt>
        <w:sdtPr>
          <w:rPr>
            <w:rFonts w:hint="eastAsia"/>
            <w:sz w:val="24"/>
          </w:rPr>
          <w:id w:val="-1044209623"/>
          <w14:checkbox>
            <w14:checked w14:val="0"/>
            <w14:checkedState w14:val="00FE" w14:font="Wingdings"/>
            <w14:uncheckedState w14:val="2610" w14:font="ＭＳ ゴシック"/>
          </w14:checkbox>
        </w:sdtPr>
        <w:sdtEndPr/>
        <w:sdtContent>
          <w:permStart w:id="715413036" w:edGrp="everyone"/>
          <w:r w:rsidR="00523F31">
            <w:rPr>
              <w:rFonts w:ascii="ＭＳ ゴシック" w:eastAsia="ＭＳ ゴシック" w:hAnsi="ＭＳ ゴシック" w:hint="eastAsia"/>
              <w:sz w:val="24"/>
            </w:rPr>
            <w:t>☐</w:t>
          </w:r>
        </w:sdtContent>
      </w:sdt>
      <w:permEnd w:id="715413036"/>
      <w:r w:rsidR="00523F31" w:rsidRPr="00FE54A6">
        <w:rPr>
          <w:rFonts w:hint="eastAsia"/>
          <w:sz w:val="24"/>
        </w:rPr>
        <w:t xml:space="preserve">　</w:t>
      </w:r>
      <w:r w:rsidR="00523F31" w:rsidRPr="00FE54A6">
        <w:rPr>
          <w:sz w:val="24"/>
        </w:rPr>
        <w:t>レ</w:t>
      </w:r>
      <w:r w:rsidR="00842460" w:rsidRPr="00FE54A6">
        <w:rPr>
          <w:sz w:val="24"/>
        </w:rPr>
        <w:t>ッド</w:t>
      </w:r>
      <w:r w:rsidR="00CF54A5" w:rsidRPr="00FE54A6">
        <w:rPr>
          <w:sz w:val="24"/>
        </w:rPr>
        <w:t>判定時</w:t>
      </w:r>
      <w:r w:rsidR="00051BC9" w:rsidRPr="00FE54A6">
        <w:rPr>
          <w:rFonts w:hint="eastAsia"/>
          <w:sz w:val="24"/>
        </w:rPr>
        <w:t>および</w:t>
      </w:r>
      <w:r w:rsidR="00CF54A5" w:rsidRPr="00FE54A6">
        <w:rPr>
          <w:sz w:val="24"/>
        </w:rPr>
        <w:t>レッド判定</w:t>
      </w:r>
      <w:r w:rsidR="00842460" w:rsidRPr="00FE54A6">
        <w:rPr>
          <w:sz w:val="24"/>
        </w:rPr>
        <w:t>後の</w:t>
      </w:r>
      <w:r w:rsidR="00756C9F" w:rsidRPr="00FE54A6">
        <w:rPr>
          <w:rFonts w:hint="eastAsia"/>
          <w:sz w:val="24"/>
        </w:rPr>
        <w:t>血液検査の結果で</w:t>
      </w:r>
      <w:r w:rsidR="00842460" w:rsidRPr="00FE54A6">
        <w:rPr>
          <w:sz w:val="24"/>
        </w:rPr>
        <w:t>白血球数・好中球数の最も低い値</w:t>
      </w:r>
      <w:r w:rsidR="00E54FFE" w:rsidRPr="00FE54A6">
        <w:rPr>
          <w:sz w:val="24"/>
        </w:rPr>
        <w:t>は以下の通りで、白血球数は</w:t>
      </w:r>
      <w:r w:rsidR="006C3EFB" w:rsidRPr="00FE54A6">
        <w:rPr>
          <w:sz w:val="24"/>
        </w:rPr>
        <w:t>2,000</w:t>
      </w:r>
      <w:r w:rsidR="00E54FFE" w:rsidRPr="00FE54A6">
        <w:rPr>
          <w:sz w:val="24"/>
        </w:rPr>
        <w:t>/mm</w:t>
      </w:r>
      <w:r w:rsidR="00E54FFE" w:rsidRPr="00FE54A6">
        <w:rPr>
          <w:sz w:val="24"/>
          <w:vertAlign w:val="superscript"/>
        </w:rPr>
        <w:t>3</w:t>
      </w:r>
      <w:r w:rsidR="008458A0" w:rsidRPr="00FE54A6">
        <w:rPr>
          <w:sz w:val="24"/>
        </w:rPr>
        <w:t>以上</w:t>
      </w:r>
      <w:r w:rsidR="00051BC9" w:rsidRPr="00FE54A6">
        <w:rPr>
          <w:rFonts w:hint="eastAsia"/>
          <w:sz w:val="24"/>
        </w:rPr>
        <w:t>、</w:t>
      </w:r>
      <w:r w:rsidR="00E54FFE" w:rsidRPr="00FE54A6">
        <w:rPr>
          <w:sz w:val="24"/>
        </w:rPr>
        <w:t>かつ</w:t>
      </w:r>
      <w:r w:rsidR="00051BC9" w:rsidRPr="00FE54A6">
        <w:rPr>
          <w:rFonts w:hint="eastAsia"/>
          <w:sz w:val="24"/>
        </w:rPr>
        <w:t>、</w:t>
      </w:r>
      <w:r w:rsidR="00E54FFE" w:rsidRPr="00FE54A6">
        <w:rPr>
          <w:sz w:val="24"/>
        </w:rPr>
        <w:t>好中球数は</w:t>
      </w:r>
      <w:r w:rsidR="006C3EFB" w:rsidRPr="00FE54A6">
        <w:rPr>
          <w:sz w:val="24"/>
        </w:rPr>
        <w:t>1,000</w:t>
      </w:r>
      <w:r w:rsidR="00E54FFE" w:rsidRPr="00FE54A6">
        <w:rPr>
          <w:sz w:val="24"/>
        </w:rPr>
        <w:t>/mm</w:t>
      </w:r>
      <w:r w:rsidR="00E54FFE" w:rsidRPr="00FE54A6">
        <w:rPr>
          <w:sz w:val="24"/>
          <w:vertAlign w:val="superscript"/>
        </w:rPr>
        <w:t>3</w:t>
      </w:r>
      <w:r w:rsidR="00E54FFE" w:rsidRPr="00FE54A6">
        <w:rPr>
          <w:sz w:val="24"/>
        </w:rPr>
        <w:t>以上である</w:t>
      </w:r>
      <w:r w:rsidR="00E164F7" w:rsidRPr="00FE54A6">
        <w:rPr>
          <w:sz w:val="24"/>
        </w:rPr>
        <w:t>。</w:t>
      </w:r>
    </w:p>
    <w:tbl>
      <w:tblPr>
        <w:tblStyle w:val="aa"/>
        <w:tblW w:w="8080" w:type="dxa"/>
        <w:tblInd w:w="420" w:type="dxa"/>
        <w:tblLook w:val="04A0" w:firstRow="1" w:lastRow="0" w:firstColumn="1" w:lastColumn="0" w:noHBand="0" w:noVBand="1"/>
      </w:tblPr>
      <w:tblGrid>
        <w:gridCol w:w="1702"/>
        <w:gridCol w:w="2551"/>
        <w:gridCol w:w="1589"/>
        <w:gridCol w:w="2238"/>
      </w:tblGrid>
      <w:tr w:rsidR="002B60BA" w:rsidRPr="00FE54A6" w14:paraId="7A32D258" w14:textId="1CDE1383" w:rsidTr="00523F31">
        <w:tc>
          <w:tcPr>
            <w:tcW w:w="1702" w:type="dxa"/>
            <w:vAlign w:val="center"/>
          </w:tcPr>
          <w:p w14:paraId="73F371B4" w14:textId="4F86BC82" w:rsidR="006C3EFB" w:rsidRPr="00FE54A6" w:rsidRDefault="006C3EFB" w:rsidP="00C465F1">
            <w:pPr>
              <w:spacing w:after="180" w:line="280" w:lineRule="exact"/>
              <w:rPr>
                <w:sz w:val="24"/>
              </w:rPr>
            </w:pPr>
            <w:r w:rsidRPr="00FE54A6">
              <w:rPr>
                <w:rFonts w:hint="eastAsia"/>
                <w:sz w:val="24"/>
              </w:rPr>
              <w:t>白血球数</w:t>
            </w:r>
            <w:r w:rsidR="00756C9F" w:rsidRPr="00FE54A6">
              <w:rPr>
                <w:sz w:val="24"/>
              </w:rPr>
              <w:br/>
            </w:r>
            <w:r w:rsidR="00756C9F" w:rsidRPr="00FE54A6">
              <w:rPr>
                <w:rFonts w:hint="eastAsia"/>
                <w:sz w:val="24"/>
              </w:rPr>
              <w:t>(</w:t>
            </w:r>
            <w:r w:rsidR="00756C9F" w:rsidRPr="00FE54A6">
              <w:rPr>
                <w:sz w:val="24"/>
              </w:rPr>
              <w:t>/mm</w:t>
            </w:r>
            <w:r w:rsidR="00756C9F" w:rsidRPr="00FE54A6">
              <w:rPr>
                <w:sz w:val="24"/>
                <w:vertAlign w:val="superscript"/>
              </w:rPr>
              <w:t>3</w:t>
            </w:r>
            <w:r w:rsidR="00756C9F" w:rsidRPr="00FE54A6">
              <w:rPr>
                <w:rFonts w:hint="eastAsia"/>
                <w:sz w:val="24"/>
              </w:rPr>
              <w:t>)</w:t>
            </w:r>
          </w:p>
        </w:tc>
        <w:tc>
          <w:tcPr>
            <w:tcW w:w="2551" w:type="dxa"/>
            <w:vAlign w:val="center"/>
          </w:tcPr>
          <w:p w14:paraId="5D5DFFFF" w14:textId="3BB0102B" w:rsidR="006C3EFB" w:rsidRPr="00FE54A6" w:rsidRDefault="00523F31" w:rsidP="00C465F1">
            <w:pPr>
              <w:spacing w:after="180" w:line="280" w:lineRule="exact"/>
              <w:rPr>
                <w:sz w:val="24"/>
              </w:rPr>
            </w:pPr>
            <w:permStart w:id="1923883349" w:edGrp="everyone"/>
            <w:r>
              <w:rPr>
                <w:rFonts w:hint="eastAsia"/>
                <w:sz w:val="24"/>
              </w:rPr>
              <w:t xml:space="preserve">  </w:t>
            </w:r>
            <w:permEnd w:id="1923883349"/>
          </w:p>
        </w:tc>
        <w:tc>
          <w:tcPr>
            <w:tcW w:w="1589" w:type="dxa"/>
            <w:vAlign w:val="center"/>
          </w:tcPr>
          <w:p w14:paraId="65BAD638" w14:textId="09464AB4" w:rsidR="00756C9F" w:rsidRPr="00FE54A6" w:rsidRDefault="006C3EFB" w:rsidP="00C465F1">
            <w:pPr>
              <w:spacing w:after="180" w:line="280" w:lineRule="exact"/>
              <w:rPr>
                <w:sz w:val="24"/>
              </w:rPr>
            </w:pPr>
            <w:r w:rsidRPr="00FE54A6">
              <w:rPr>
                <w:rFonts w:hint="eastAsia"/>
                <w:sz w:val="24"/>
              </w:rPr>
              <w:t>採血日</w:t>
            </w:r>
            <w:r w:rsidR="00756C9F" w:rsidRPr="00FE54A6">
              <w:rPr>
                <w:sz w:val="24"/>
              </w:rPr>
              <w:br/>
            </w:r>
            <w:r w:rsidR="00756C9F" w:rsidRPr="00FE54A6">
              <w:rPr>
                <w:rFonts w:hint="eastAsia"/>
                <w:sz w:val="24"/>
              </w:rPr>
              <w:t>(年/月/日)</w:t>
            </w:r>
          </w:p>
        </w:tc>
        <w:tc>
          <w:tcPr>
            <w:tcW w:w="2238" w:type="dxa"/>
            <w:vAlign w:val="center"/>
          </w:tcPr>
          <w:p w14:paraId="0E9F52C6" w14:textId="3596A8AC" w:rsidR="006C3EFB" w:rsidRPr="00FE54A6" w:rsidRDefault="00523F31" w:rsidP="00C465F1">
            <w:pPr>
              <w:spacing w:after="180" w:line="280" w:lineRule="exact"/>
              <w:rPr>
                <w:sz w:val="24"/>
              </w:rPr>
            </w:pPr>
            <w:permStart w:id="1687971605" w:edGrp="everyone"/>
            <w:r>
              <w:rPr>
                <w:rFonts w:hint="eastAsia"/>
                <w:sz w:val="24"/>
              </w:rPr>
              <w:t xml:space="preserve">   </w:t>
            </w:r>
            <w:permEnd w:id="1687971605"/>
          </w:p>
        </w:tc>
      </w:tr>
      <w:tr w:rsidR="002B60BA" w:rsidRPr="00FE54A6" w14:paraId="49C6E044" w14:textId="113722AA" w:rsidTr="00523F31">
        <w:tc>
          <w:tcPr>
            <w:tcW w:w="1702" w:type="dxa"/>
            <w:vAlign w:val="center"/>
          </w:tcPr>
          <w:p w14:paraId="0ABC6BB7" w14:textId="610334D4" w:rsidR="006C3EFB" w:rsidRPr="00FE54A6" w:rsidRDefault="006C3EFB" w:rsidP="00C465F1">
            <w:pPr>
              <w:spacing w:after="180" w:line="280" w:lineRule="exact"/>
              <w:rPr>
                <w:sz w:val="24"/>
              </w:rPr>
            </w:pPr>
            <w:r w:rsidRPr="00FE54A6">
              <w:rPr>
                <w:rFonts w:hint="eastAsia"/>
                <w:sz w:val="24"/>
              </w:rPr>
              <w:t>好中球数</w:t>
            </w:r>
            <w:r w:rsidR="00756C9F" w:rsidRPr="00FE54A6">
              <w:rPr>
                <w:sz w:val="24"/>
              </w:rPr>
              <w:br/>
            </w:r>
            <w:r w:rsidR="00756C9F" w:rsidRPr="00FE54A6">
              <w:rPr>
                <w:rFonts w:hint="eastAsia"/>
                <w:sz w:val="24"/>
              </w:rPr>
              <w:t>(</w:t>
            </w:r>
            <w:r w:rsidR="00756C9F" w:rsidRPr="00FE54A6">
              <w:rPr>
                <w:sz w:val="24"/>
              </w:rPr>
              <w:t>/mm</w:t>
            </w:r>
            <w:r w:rsidR="00756C9F" w:rsidRPr="00FE54A6">
              <w:rPr>
                <w:sz w:val="24"/>
                <w:vertAlign w:val="superscript"/>
              </w:rPr>
              <w:t>3</w:t>
            </w:r>
            <w:r w:rsidR="00756C9F" w:rsidRPr="00FE54A6">
              <w:rPr>
                <w:rFonts w:hint="eastAsia"/>
                <w:sz w:val="24"/>
              </w:rPr>
              <w:t>)</w:t>
            </w:r>
          </w:p>
        </w:tc>
        <w:tc>
          <w:tcPr>
            <w:tcW w:w="2551" w:type="dxa"/>
            <w:vAlign w:val="center"/>
          </w:tcPr>
          <w:p w14:paraId="797CF4C3" w14:textId="6CC9711A" w:rsidR="006C3EFB" w:rsidRPr="00FE54A6" w:rsidRDefault="00523F31" w:rsidP="00C465F1">
            <w:pPr>
              <w:spacing w:after="180" w:line="280" w:lineRule="exact"/>
              <w:rPr>
                <w:sz w:val="24"/>
              </w:rPr>
            </w:pPr>
            <w:permStart w:id="789800717" w:edGrp="everyone"/>
            <w:r>
              <w:rPr>
                <w:rFonts w:hint="eastAsia"/>
                <w:sz w:val="24"/>
              </w:rPr>
              <w:t xml:space="preserve">  </w:t>
            </w:r>
            <w:permEnd w:id="789800717"/>
          </w:p>
        </w:tc>
        <w:tc>
          <w:tcPr>
            <w:tcW w:w="1589" w:type="dxa"/>
            <w:vAlign w:val="center"/>
          </w:tcPr>
          <w:p w14:paraId="13C63C34" w14:textId="6679597B" w:rsidR="006C3EFB" w:rsidRPr="00FE54A6" w:rsidRDefault="006C3EFB" w:rsidP="00C465F1">
            <w:pPr>
              <w:spacing w:after="180" w:line="280" w:lineRule="exact"/>
              <w:rPr>
                <w:sz w:val="24"/>
              </w:rPr>
            </w:pPr>
            <w:r w:rsidRPr="00FE54A6">
              <w:rPr>
                <w:rFonts w:hint="eastAsia"/>
                <w:sz w:val="24"/>
              </w:rPr>
              <w:t>採血日</w:t>
            </w:r>
            <w:r w:rsidR="00756C9F" w:rsidRPr="00FE54A6">
              <w:rPr>
                <w:sz w:val="24"/>
              </w:rPr>
              <w:br/>
            </w:r>
            <w:r w:rsidR="00756C9F" w:rsidRPr="00FE54A6">
              <w:rPr>
                <w:rFonts w:hint="eastAsia"/>
                <w:sz w:val="24"/>
              </w:rPr>
              <w:t>(年/月/日)</w:t>
            </w:r>
          </w:p>
        </w:tc>
        <w:tc>
          <w:tcPr>
            <w:tcW w:w="2238" w:type="dxa"/>
            <w:vAlign w:val="center"/>
          </w:tcPr>
          <w:p w14:paraId="0B399819" w14:textId="1D582AB6" w:rsidR="006C3EFB" w:rsidRPr="00FE54A6" w:rsidRDefault="00523F31" w:rsidP="00C465F1">
            <w:pPr>
              <w:spacing w:after="180" w:line="280" w:lineRule="exact"/>
              <w:rPr>
                <w:sz w:val="24"/>
              </w:rPr>
            </w:pPr>
            <w:permStart w:id="819410661" w:edGrp="everyone"/>
            <w:r>
              <w:rPr>
                <w:rFonts w:hint="eastAsia"/>
                <w:sz w:val="24"/>
              </w:rPr>
              <w:t xml:space="preserve">   </w:t>
            </w:r>
            <w:permEnd w:id="819410661"/>
          </w:p>
        </w:tc>
      </w:tr>
    </w:tbl>
    <w:p w14:paraId="6D3691E9" w14:textId="77777777" w:rsidR="00EB5895" w:rsidRPr="00FE54A6" w:rsidRDefault="00EB5895" w:rsidP="00A163D5">
      <w:pPr>
        <w:spacing w:after="180" w:line="280" w:lineRule="exact"/>
        <w:ind w:left="428" w:hangingChars="204" w:hanging="428"/>
        <w:rPr>
          <w:sz w:val="21"/>
          <w:szCs w:val="21"/>
        </w:rPr>
      </w:pPr>
    </w:p>
    <w:permStart w:id="274403532" w:edGrp="everyone"/>
    <w:p w14:paraId="5DB38859" w14:textId="76496142" w:rsidR="006C3EFB" w:rsidRPr="00FE54A6" w:rsidRDefault="00DD2BD2" w:rsidP="00A163D5">
      <w:pPr>
        <w:spacing w:after="180" w:line="280" w:lineRule="exact"/>
        <w:ind w:left="490" w:hangingChars="204" w:hanging="490"/>
        <w:rPr>
          <w:sz w:val="24"/>
        </w:rPr>
      </w:pPr>
      <w:sdt>
        <w:sdtPr>
          <w:rPr>
            <w:rFonts w:hint="eastAsia"/>
            <w:sz w:val="24"/>
          </w:rPr>
          <w:id w:val="1713372532"/>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274403532"/>
      <w:r w:rsidR="006C3EFB" w:rsidRPr="00FE54A6">
        <w:rPr>
          <w:rFonts w:hint="eastAsia"/>
          <w:sz w:val="24"/>
        </w:rPr>
        <w:t xml:space="preserve">　以下のいずれかに該当する場合、</w:t>
      </w:r>
      <w:r w:rsidR="001807E4" w:rsidRPr="00FE54A6">
        <w:rPr>
          <w:rFonts w:hint="eastAsia"/>
          <w:sz w:val="24"/>
        </w:rPr>
        <w:t>本</w:t>
      </w:r>
      <w:r w:rsidR="00A01FE7" w:rsidRPr="00FE54A6">
        <w:rPr>
          <w:rFonts w:hint="eastAsia"/>
          <w:sz w:val="24"/>
        </w:rPr>
        <w:t>申請書</w:t>
      </w:r>
      <w:r w:rsidR="001807E4" w:rsidRPr="00FE54A6">
        <w:rPr>
          <w:rFonts w:hint="eastAsia"/>
          <w:sz w:val="24"/>
        </w:rPr>
        <w:t>ではなく、</w:t>
      </w:r>
      <w:r w:rsidR="00EB5895" w:rsidRPr="00FE54A6">
        <w:rPr>
          <w:rFonts w:hint="eastAsia"/>
          <w:sz w:val="24"/>
        </w:rPr>
        <w:t>「</w:t>
      </w:r>
      <w:r w:rsidR="006C3EFB" w:rsidRPr="00FE54A6">
        <w:rPr>
          <w:rFonts w:hint="eastAsia"/>
          <w:sz w:val="24"/>
        </w:rPr>
        <w:t>クロザリル再投与に関する検討依頼書</w:t>
      </w:r>
      <w:r w:rsidR="00EB5895" w:rsidRPr="00FE54A6">
        <w:rPr>
          <w:rFonts w:hint="eastAsia"/>
          <w:sz w:val="24"/>
        </w:rPr>
        <w:t>」</w:t>
      </w:r>
      <w:r w:rsidR="006C3EFB" w:rsidRPr="00FE54A6">
        <w:rPr>
          <w:rFonts w:hint="eastAsia"/>
          <w:sz w:val="24"/>
        </w:rPr>
        <w:t>の提出が必要であることを理解しています。</w:t>
      </w:r>
    </w:p>
    <w:p w14:paraId="27EC2E9C" w14:textId="3757252D" w:rsidR="006C3EFB" w:rsidRPr="00FE54A6" w:rsidRDefault="006C3EFB" w:rsidP="00A163D5">
      <w:pPr>
        <w:pStyle w:val="a9"/>
        <w:numPr>
          <w:ilvl w:val="0"/>
          <w:numId w:val="5"/>
        </w:numPr>
        <w:spacing w:after="180" w:line="280" w:lineRule="exact"/>
        <w:ind w:leftChars="195" w:left="869"/>
        <w:rPr>
          <w:rFonts w:ascii="ＭＳ Ｐゴシック" w:eastAsia="ＭＳ Ｐゴシック" w:hAnsi="ＭＳ Ｐゴシック"/>
          <w:sz w:val="24"/>
        </w:rPr>
      </w:pPr>
      <w:r w:rsidRPr="00FE54A6">
        <w:rPr>
          <w:rFonts w:hint="eastAsia"/>
          <w:sz w:val="24"/>
        </w:rPr>
        <w:t>レッド</w:t>
      </w:r>
      <w:r w:rsidR="00CF54A5" w:rsidRPr="00FE54A6">
        <w:rPr>
          <w:rFonts w:hint="eastAsia"/>
          <w:sz w:val="24"/>
        </w:rPr>
        <w:t>判定時</w:t>
      </w:r>
      <w:r w:rsidR="00051BC9" w:rsidRPr="00FE54A6">
        <w:rPr>
          <w:rFonts w:hint="eastAsia"/>
          <w:sz w:val="24"/>
        </w:rPr>
        <w:t>および</w:t>
      </w:r>
      <w:r w:rsidR="00CF54A5" w:rsidRPr="00FE54A6">
        <w:rPr>
          <w:rFonts w:hint="eastAsia"/>
          <w:sz w:val="24"/>
        </w:rPr>
        <w:t>レッド判定</w:t>
      </w:r>
      <w:r w:rsidRPr="00FE54A6">
        <w:rPr>
          <w:rFonts w:hint="eastAsia"/>
          <w:sz w:val="24"/>
        </w:rPr>
        <w:t>後の</w:t>
      </w:r>
      <w:r w:rsidR="00756C9F" w:rsidRPr="00FE54A6">
        <w:rPr>
          <w:rFonts w:hint="eastAsia"/>
          <w:sz w:val="24"/>
        </w:rPr>
        <w:t>血液検査の結果で</w:t>
      </w:r>
      <w:r w:rsidRPr="00FE54A6">
        <w:rPr>
          <w:rFonts w:hint="eastAsia"/>
          <w:sz w:val="24"/>
        </w:rPr>
        <w:t>白血球数・好中球数の最も低い値が</w:t>
      </w:r>
      <w:bookmarkStart w:id="1" w:name="_Hlk195540335"/>
      <w:r w:rsidRPr="00FE54A6">
        <w:rPr>
          <w:sz w:val="24"/>
        </w:rPr>
        <w:t>白血球数2,000/mm</w:t>
      </w:r>
      <w:r w:rsidRPr="00FE54A6">
        <w:rPr>
          <w:sz w:val="24"/>
          <w:vertAlign w:val="superscript"/>
        </w:rPr>
        <w:t>3</w:t>
      </w:r>
      <w:r w:rsidR="00051BC9" w:rsidRPr="00FE54A6">
        <w:rPr>
          <w:rFonts w:hint="eastAsia"/>
          <w:sz w:val="24"/>
        </w:rPr>
        <w:t>未満</w:t>
      </w:r>
      <w:r w:rsidR="00A163D5" w:rsidRPr="00FE54A6">
        <w:rPr>
          <w:rFonts w:hint="eastAsia"/>
          <w:sz w:val="24"/>
        </w:rPr>
        <w:t>、</w:t>
      </w:r>
      <w:r w:rsidR="00051BC9" w:rsidRPr="00FE54A6">
        <w:rPr>
          <w:rFonts w:hint="eastAsia"/>
          <w:sz w:val="24"/>
        </w:rPr>
        <w:t>ま</w:t>
      </w:r>
      <w:r w:rsidR="00756C9F" w:rsidRPr="00FE54A6">
        <w:rPr>
          <w:rFonts w:hint="eastAsia"/>
          <w:sz w:val="24"/>
        </w:rPr>
        <w:t>た</w:t>
      </w:r>
      <w:r w:rsidR="001D4C40" w:rsidRPr="00FE54A6">
        <w:rPr>
          <w:rFonts w:hint="eastAsia"/>
          <w:sz w:val="24"/>
        </w:rPr>
        <w:t>は</w:t>
      </w:r>
      <w:r w:rsidRPr="00FE54A6">
        <w:rPr>
          <w:sz w:val="24"/>
        </w:rPr>
        <w:t>好中球数1,000/mm</w:t>
      </w:r>
      <w:r w:rsidRPr="00FE54A6">
        <w:rPr>
          <w:sz w:val="24"/>
          <w:vertAlign w:val="superscript"/>
        </w:rPr>
        <w:t>3</w:t>
      </w:r>
      <w:r w:rsidR="00051BC9" w:rsidRPr="00FE54A6">
        <w:rPr>
          <w:rFonts w:hint="eastAsia"/>
          <w:sz w:val="24"/>
        </w:rPr>
        <w:t>未満</w:t>
      </w:r>
      <w:bookmarkEnd w:id="1"/>
      <w:r w:rsidRPr="00FE54A6">
        <w:rPr>
          <w:sz w:val="24"/>
        </w:rPr>
        <w:br/>
      </w:r>
    </w:p>
    <w:p w14:paraId="09CE0D40" w14:textId="118F3430" w:rsidR="006C3EFB" w:rsidRPr="00FE54A6" w:rsidRDefault="006C3EFB" w:rsidP="00A163D5">
      <w:pPr>
        <w:pStyle w:val="a9"/>
        <w:numPr>
          <w:ilvl w:val="0"/>
          <w:numId w:val="5"/>
        </w:numPr>
        <w:spacing w:after="180" w:line="280" w:lineRule="exact"/>
        <w:ind w:leftChars="195" w:left="869"/>
        <w:rPr>
          <w:rFonts w:ascii="ＭＳ Ｐゴシック" w:eastAsia="ＭＳ Ｐゴシック" w:hAnsi="ＭＳ Ｐゴシック"/>
          <w:sz w:val="24"/>
        </w:rPr>
      </w:pPr>
      <w:r w:rsidRPr="00FE54A6">
        <w:rPr>
          <w:rFonts w:hint="eastAsia"/>
          <w:sz w:val="24"/>
        </w:rPr>
        <w:t>レッド</w:t>
      </w:r>
      <w:r w:rsidR="00CF54A5" w:rsidRPr="00FE54A6">
        <w:rPr>
          <w:rFonts w:hint="eastAsia"/>
          <w:sz w:val="24"/>
        </w:rPr>
        <w:t>判定</w:t>
      </w:r>
      <w:r w:rsidRPr="00FE54A6">
        <w:rPr>
          <w:rFonts w:hint="eastAsia"/>
          <w:sz w:val="24"/>
        </w:rPr>
        <w:t>後、同一患者においてクロザリル治療を再開始し、その後</w:t>
      </w:r>
      <w:r w:rsidR="00756C9F" w:rsidRPr="00FE54A6">
        <w:rPr>
          <w:rFonts w:hint="eastAsia"/>
          <w:sz w:val="24"/>
        </w:rPr>
        <w:t>再び</w:t>
      </w:r>
      <w:r w:rsidRPr="00FE54A6">
        <w:rPr>
          <w:rFonts w:hint="eastAsia"/>
          <w:sz w:val="24"/>
        </w:rPr>
        <w:t>レッド</w:t>
      </w:r>
      <w:r w:rsidR="00CF54A5" w:rsidRPr="00FE54A6">
        <w:rPr>
          <w:rFonts w:hint="eastAsia"/>
          <w:sz w:val="24"/>
        </w:rPr>
        <w:t>判定となった</w:t>
      </w:r>
      <w:r w:rsidR="00954A9E" w:rsidRPr="00FE54A6">
        <w:rPr>
          <w:rFonts w:hint="eastAsia"/>
          <w:sz w:val="24"/>
        </w:rPr>
        <w:t>患者</w:t>
      </w:r>
      <w:r w:rsidR="00D77234" w:rsidRPr="00FE54A6">
        <w:rPr>
          <w:rFonts w:hint="eastAsia"/>
          <w:sz w:val="24"/>
        </w:rPr>
        <w:t>（再投与後</w:t>
      </w:r>
      <w:r w:rsidR="00A163D5" w:rsidRPr="00FE54A6">
        <w:rPr>
          <w:rFonts w:hint="eastAsia"/>
          <w:sz w:val="24"/>
        </w:rPr>
        <w:t>に</w:t>
      </w:r>
      <w:r w:rsidR="00D77234" w:rsidRPr="00FE54A6">
        <w:rPr>
          <w:rFonts w:hint="eastAsia"/>
          <w:sz w:val="24"/>
        </w:rPr>
        <w:t>再発した患者）</w:t>
      </w:r>
    </w:p>
    <w:p w14:paraId="7F9C992C" w14:textId="3DB37069" w:rsidR="006C3EFB" w:rsidRPr="00FE54A6" w:rsidRDefault="006C3EFB" w:rsidP="00A163D5">
      <w:pPr>
        <w:pStyle w:val="a9"/>
        <w:numPr>
          <w:ilvl w:val="0"/>
          <w:numId w:val="5"/>
        </w:numPr>
        <w:spacing w:after="180" w:line="280" w:lineRule="exact"/>
        <w:rPr>
          <w:rFonts w:ascii="ＭＳ Ｐゴシック" w:eastAsia="ＭＳ Ｐゴシック" w:hAnsi="ＭＳ Ｐゴシック"/>
          <w:sz w:val="21"/>
          <w:szCs w:val="21"/>
        </w:rPr>
      </w:pPr>
      <w:r w:rsidRPr="00FE54A6">
        <w:rPr>
          <w:rFonts w:ascii="ＭＳ Ｐゴシック" w:eastAsia="ＭＳ Ｐゴシック" w:hAnsi="ＭＳ Ｐゴシック"/>
          <w:sz w:val="21"/>
          <w:szCs w:val="21"/>
        </w:rPr>
        <w:br w:type="page"/>
      </w:r>
    </w:p>
    <w:p w14:paraId="0E90B2D7" w14:textId="308BB4A3" w:rsidR="007C0891" w:rsidRPr="00FE54A6" w:rsidRDefault="007C0891" w:rsidP="00DD2BD2">
      <w:pPr>
        <w:spacing w:after="180" w:line="28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lastRenderedPageBreak/>
        <w:t>別紙</w:t>
      </w:r>
      <w:r w:rsidR="00EB5895" w:rsidRPr="00FE54A6">
        <w:rPr>
          <w:rFonts w:ascii="ＭＳ Ｐゴシック" w:eastAsia="ＭＳ Ｐゴシック" w:hAnsi="ＭＳ Ｐゴシック"/>
          <w:sz w:val="24"/>
        </w:rPr>
        <w:t>2</w:t>
      </w:r>
      <w:r w:rsidRPr="00FE54A6">
        <w:rPr>
          <w:rFonts w:ascii="ＭＳ Ｐゴシック" w:eastAsia="ＭＳ Ｐゴシック" w:hAnsi="ＭＳ Ｐゴシック" w:hint="eastAsia"/>
          <w:sz w:val="24"/>
        </w:rPr>
        <w:t>：</w:t>
      </w:r>
      <w:r w:rsidRPr="00FE54A6">
        <w:rPr>
          <w:rFonts w:ascii="ＭＳ Ｐゴシック" w:eastAsia="ＭＳ Ｐゴシック" w:hAnsi="ＭＳ Ｐゴシック"/>
          <w:sz w:val="24"/>
        </w:rPr>
        <w:t>外来で再投与開始を希望する際は</w:t>
      </w:r>
      <w:r w:rsidR="00E164F7" w:rsidRPr="00FE54A6">
        <w:rPr>
          <w:rFonts w:ascii="ＭＳ Ｐゴシック" w:eastAsia="ＭＳ Ｐゴシック" w:hAnsi="ＭＳ Ｐゴシック" w:hint="eastAsia"/>
          <w:sz w:val="24"/>
        </w:rPr>
        <w:t>提出</w:t>
      </w:r>
      <w:r w:rsidRPr="00FE54A6">
        <w:rPr>
          <w:rFonts w:ascii="ＭＳ Ｐゴシック" w:eastAsia="ＭＳ Ｐゴシック" w:hAnsi="ＭＳ Ｐゴシック"/>
          <w:sz w:val="24"/>
        </w:rPr>
        <w:t>必須</w:t>
      </w:r>
    </w:p>
    <w:p w14:paraId="6029895E" w14:textId="77777777" w:rsidR="007C0891" w:rsidRPr="00FE54A6" w:rsidRDefault="007C0891" w:rsidP="0038037E">
      <w:pPr>
        <w:spacing w:after="180" w:line="240" w:lineRule="exact"/>
        <w:rPr>
          <w:sz w:val="24"/>
        </w:rPr>
      </w:pPr>
    </w:p>
    <w:p w14:paraId="3487BBE2" w14:textId="7A9DA402" w:rsidR="007C0891" w:rsidRPr="00FE54A6" w:rsidRDefault="002B60BA" w:rsidP="00A163D5">
      <w:pPr>
        <w:spacing w:after="180" w:line="320" w:lineRule="exact"/>
        <w:rPr>
          <w:sz w:val="24"/>
        </w:rPr>
      </w:pPr>
      <w:bookmarkStart w:id="2" w:name="_Hlk195098626"/>
      <w:r w:rsidRPr="00FE54A6">
        <w:rPr>
          <w:rFonts w:hint="eastAsia"/>
          <w:sz w:val="24"/>
        </w:rPr>
        <w:t>クロザリル再投与に関する申請書に記載した</w:t>
      </w:r>
      <w:r w:rsidRPr="00FE54A6">
        <w:rPr>
          <w:sz w:val="24"/>
        </w:rPr>
        <w:t>CPMS患者登録番号</w:t>
      </w:r>
      <w:r w:rsidR="001807E4" w:rsidRPr="00FE54A6">
        <w:rPr>
          <w:rFonts w:hint="eastAsia"/>
          <w:sz w:val="24"/>
        </w:rPr>
        <w:t>の患者</w:t>
      </w:r>
      <w:r w:rsidRPr="00FE54A6">
        <w:rPr>
          <w:rFonts w:hint="eastAsia"/>
          <w:sz w:val="24"/>
        </w:rPr>
        <w:t>について、</w:t>
      </w:r>
      <w:bookmarkEnd w:id="2"/>
      <w:r w:rsidR="007C0891" w:rsidRPr="00FE54A6">
        <w:rPr>
          <w:rFonts w:hint="eastAsia"/>
          <w:sz w:val="24"/>
        </w:rPr>
        <w:t>クロザリルの再投与</w:t>
      </w:r>
      <w:r w:rsidR="00E164F7" w:rsidRPr="00FE54A6">
        <w:rPr>
          <w:rFonts w:hint="eastAsia"/>
          <w:sz w:val="24"/>
        </w:rPr>
        <w:t>を</w:t>
      </w:r>
      <w:r w:rsidR="007C0891" w:rsidRPr="00FE54A6">
        <w:rPr>
          <w:rFonts w:hint="eastAsia"/>
          <w:sz w:val="24"/>
        </w:rPr>
        <w:t>外来で開始</w:t>
      </w:r>
      <w:r w:rsidR="00E164F7" w:rsidRPr="00FE54A6">
        <w:rPr>
          <w:rFonts w:hint="eastAsia"/>
          <w:sz w:val="24"/>
        </w:rPr>
        <w:t>するため</w:t>
      </w:r>
      <w:r w:rsidR="007C0891" w:rsidRPr="00FE54A6">
        <w:rPr>
          <w:rFonts w:hint="eastAsia"/>
          <w:sz w:val="24"/>
        </w:rPr>
        <w:t>、下記の通り申請します。</w:t>
      </w:r>
    </w:p>
    <w:p w14:paraId="502FEAAA" w14:textId="77777777" w:rsidR="00884E1A" w:rsidRPr="00FE54A6" w:rsidRDefault="00884E1A" w:rsidP="0038037E">
      <w:pPr>
        <w:spacing w:after="180" w:line="240" w:lineRule="exact"/>
        <w:rPr>
          <w:sz w:val="24"/>
        </w:rPr>
      </w:pPr>
    </w:p>
    <w:p w14:paraId="4054945C" w14:textId="0CA9D5EB" w:rsidR="001807E4" w:rsidRPr="00FE54A6" w:rsidRDefault="00E164F7" w:rsidP="001807E4">
      <w:pPr>
        <w:spacing w:after="180" w:line="-320" w:lineRule="auto"/>
        <w:rPr>
          <w:sz w:val="24"/>
        </w:rPr>
      </w:pPr>
      <w:r w:rsidRPr="00FE54A6">
        <w:rPr>
          <w:rFonts w:hint="eastAsia"/>
          <w:sz w:val="24"/>
        </w:rPr>
        <w:t>外来で再投与を開始するにあたり、以下のチェック項目を全て満たしていることを確認しました。</w:t>
      </w:r>
    </w:p>
    <w:p w14:paraId="54DE4232" w14:textId="6FC791BE" w:rsidR="007C0891" w:rsidRPr="00FE54A6" w:rsidRDefault="003076B4" w:rsidP="00A163D5">
      <w:pPr>
        <w:spacing w:after="180" w:line="-320" w:lineRule="auto"/>
        <w:rPr>
          <w:sz w:val="24"/>
        </w:rPr>
      </w:pPr>
      <w:r w:rsidRPr="00FE54A6">
        <w:rPr>
          <w:rFonts w:hint="eastAsia"/>
          <w:sz w:val="24"/>
        </w:rPr>
        <w:t>（</w:t>
      </w:r>
      <w:r w:rsidR="007C0891" w:rsidRPr="00FE54A6">
        <w:rPr>
          <w:rFonts w:hint="eastAsia"/>
          <w:sz w:val="24"/>
        </w:rPr>
        <w:t>以下の該当する項目全てにチェックを入れてください。</w:t>
      </w:r>
      <w:r w:rsidRPr="00FE54A6">
        <w:rPr>
          <w:rFonts w:hint="eastAsia"/>
          <w:sz w:val="24"/>
        </w:rPr>
        <w:t>）</w:t>
      </w:r>
    </w:p>
    <w:permStart w:id="58140837" w:edGrp="everyone"/>
    <w:p w14:paraId="6D9E5A9E" w14:textId="06779FC6" w:rsidR="007C0891" w:rsidRPr="00FE54A6" w:rsidRDefault="00DD2BD2" w:rsidP="00833E6C">
      <w:pPr>
        <w:spacing w:before="240" w:afterLines="10" w:after="36" w:line="280" w:lineRule="exact"/>
        <w:ind w:left="463" w:hangingChars="193" w:hanging="463"/>
        <w:rPr>
          <w:sz w:val="24"/>
        </w:rPr>
      </w:pPr>
      <w:sdt>
        <w:sdtPr>
          <w:rPr>
            <w:rFonts w:hint="eastAsia"/>
            <w:sz w:val="24"/>
          </w:rPr>
          <w:id w:val="1325944223"/>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58140837"/>
      <w:r w:rsidR="009419E3" w:rsidRPr="00FE54A6">
        <w:rPr>
          <w:rFonts w:hint="eastAsia"/>
          <w:sz w:val="24"/>
        </w:rPr>
        <w:t xml:space="preserve">　</w:t>
      </w:r>
      <w:r w:rsidR="007C0891" w:rsidRPr="00FE54A6">
        <w:rPr>
          <w:sz w:val="24"/>
        </w:rPr>
        <w:t>患者が外来導入を希望している</w:t>
      </w:r>
    </w:p>
    <w:permStart w:id="1799755873" w:edGrp="everyone"/>
    <w:p w14:paraId="6F075329" w14:textId="46435FF9" w:rsidR="007C0891" w:rsidRPr="00FE54A6" w:rsidRDefault="00DD2BD2" w:rsidP="00833E6C">
      <w:pPr>
        <w:spacing w:before="240" w:afterLines="10" w:after="36" w:line="280" w:lineRule="exact"/>
        <w:ind w:left="463" w:hangingChars="193" w:hanging="463"/>
        <w:rPr>
          <w:sz w:val="24"/>
        </w:rPr>
      </w:pPr>
      <w:sdt>
        <w:sdtPr>
          <w:rPr>
            <w:rFonts w:hint="eastAsia"/>
            <w:sz w:val="24"/>
          </w:rPr>
          <w:id w:val="1492140992"/>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1799755873"/>
      <w:r w:rsidR="009419E3" w:rsidRPr="00FE54A6">
        <w:rPr>
          <w:rFonts w:hint="eastAsia"/>
          <w:sz w:val="24"/>
        </w:rPr>
        <w:t xml:space="preserve">　</w:t>
      </w:r>
      <w:r w:rsidR="007C0891" w:rsidRPr="00FE54A6">
        <w:rPr>
          <w:sz w:val="24"/>
        </w:rPr>
        <w:t>患者と同居して患者の症状を確認し、規定量の服用およびCPMS規定通りの通院を支援できる者がいる（施設等に夜間もスタッフが常駐している場合も可）</w:t>
      </w:r>
    </w:p>
    <w:p w14:paraId="070E3E2A" w14:textId="398A37C7" w:rsidR="007C0891" w:rsidRPr="00FE54A6" w:rsidRDefault="00DD2BD2" w:rsidP="00833E6C">
      <w:pPr>
        <w:spacing w:before="240" w:afterLines="10" w:after="36" w:line="280" w:lineRule="exact"/>
        <w:ind w:left="463" w:hangingChars="193" w:hanging="463"/>
        <w:rPr>
          <w:sz w:val="24"/>
        </w:rPr>
      </w:pPr>
      <w:sdt>
        <w:sdtPr>
          <w:rPr>
            <w:rFonts w:hint="eastAsia"/>
            <w:sz w:val="24"/>
          </w:rPr>
          <w:id w:val="-2120977999"/>
          <w14:checkbox>
            <w14:checked w14:val="0"/>
            <w14:checkedState w14:val="00FE" w14:font="Wingdings"/>
            <w14:uncheckedState w14:val="2610" w14:font="ＭＳ ゴシック"/>
          </w14:checkbox>
        </w:sdtPr>
        <w:sdtEndPr/>
        <w:sdtContent>
          <w:permStart w:id="1161045939" w:edGrp="everyone"/>
          <w:r w:rsidR="00523F31">
            <w:rPr>
              <w:rFonts w:ascii="ＭＳ ゴシック" w:eastAsia="ＭＳ ゴシック" w:hAnsi="ＭＳ ゴシック" w:hint="eastAsia"/>
              <w:sz w:val="24"/>
            </w:rPr>
            <w:t>☐</w:t>
          </w:r>
        </w:sdtContent>
      </w:sdt>
      <w:permEnd w:id="1161045939"/>
      <w:r w:rsidR="009419E3" w:rsidRPr="00FE54A6">
        <w:rPr>
          <w:rFonts w:hint="eastAsia"/>
          <w:sz w:val="24"/>
        </w:rPr>
        <w:t xml:space="preserve">　</w:t>
      </w:r>
      <w:r w:rsidR="007C0891" w:rsidRPr="00FE54A6">
        <w:rPr>
          <w:sz w:val="24"/>
        </w:rPr>
        <w:t>緊急時に患者および家族などに連絡できるように、患者および家族などの連絡先を医療機関で管理している</w:t>
      </w:r>
    </w:p>
    <w:permStart w:id="162664825" w:edGrp="everyone"/>
    <w:p w14:paraId="487384E2" w14:textId="11EF815E" w:rsidR="007C0891" w:rsidRPr="00FE54A6" w:rsidRDefault="00DD2BD2" w:rsidP="00833E6C">
      <w:pPr>
        <w:spacing w:before="240" w:afterLines="10" w:after="36" w:line="280" w:lineRule="exact"/>
        <w:ind w:left="463" w:hangingChars="193" w:hanging="463"/>
        <w:rPr>
          <w:sz w:val="24"/>
        </w:rPr>
      </w:pPr>
      <w:sdt>
        <w:sdtPr>
          <w:rPr>
            <w:rFonts w:hint="eastAsia"/>
            <w:sz w:val="24"/>
          </w:rPr>
          <w:id w:val="376284795"/>
          <w14:checkbox>
            <w14:checked w14:val="0"/>
            <w14:checkedState w14:val="00FE" w14:font="Wingdings"/>
            <w14:uncheckedState w14:val="2610" w14:font="ＭＳ ゴシック"/>
          </w14:checkbox>
        </w:sdtPr>
        <w:sdtEndPr/>
        <w:sdtContent>
          <w:r w:rsidR="00523F31">
            <w:rPr>
              <w:rFonts w:ascii="ＭＳ ゴシック" w:eastAsia="ＭＳ ゴシック" w:hAnsi="ＭＳ ゴシック" w:hint="eastAsia"/>
              <w:sz w:val="24"/>
            </w:rPr>
            <w:t>☐</w:t>
          </w:r>
        </w:sdtContent>
      </w:sdt>
      <w:permEnd w:id="162664825"/>
      <w:r w:rsidR="009419E3" w:rsidRPr="00FE54A6">
        <w:rPr>
          <w:rFonts w:hint="eastAsia"/>
          <w:sz w:val="24"/>
        </w:rPr>
        <w:t xml:space="preserve">　</w:t>
      </w:r>
      <w:r w:rsidR="007C0891" w:rsidRPr="00FE54A6">
        <w:rPr>
          <w:sz w:val="24"/>
        </w:rPr>
        <w:t>初回投与時の臨床経過から、CPMS登録医が本剤の臨床的有用性を認め、かつ、安全性に特に問題ないことを確認しており、通院治療が可能と判断している</w:t>
      </w:r>
    </w:p>
    <w:p w14:paraId="05A5A87A" w14:textId="73AB014B" w:rsidR="0038037E" w:rsidRPr="00FE54A6" w:rsidRDefault="0038037E" w:rsidP="0038037E">
      <w:pPr>
        <w:spacing w:after="180" w:line="240" w:lineRule="exact"/>
        <w:rPr>
          <w:sz w:val="21"/>
          <w:szCs w:val="21"/>
        </w:rPr>
      </w:pPr>
    </w:p>
    <w:p w14:paraId="3F3CFC3B" w14:textId="17ECDC40" w:rsidR="007C0891" w:rsidRPr="00FE54A6" w:rsidRDefault="0038037E" w:rsidP="00833E6C">
      <w:pPr>
        <w:spacing w:afterLines="0" w:line="280" w:lineRule="exact"/>
        <w:rPr>
          <w:rFonts w:ascii="ＭＳ Ｐゴシック" w:eastAsia="ＭＳ Ｐゴシック" w:hAnsi="ＭＳ Ｐゴシック"/>
          <w:sz w:val="28"/>
          <w:szCs w:val="28"/>
        </w:rPr>
      </w:pPr>
      <w:r w:rsidRPr="00FE54A6">
        <w:rPr>
          <w:sz w:val="21"/>
          <w:szCs w:val="21"/>
        </w:rPr>
        <w:br w:type="page"/>
      </w:r>
      <w:r w:rsidR="007C0891" w:rsidRPr="00FE54A6">
        <w:rPr>
          <w:rFonts w:ascii="ＭＳ Ｐゴシック" w:eastAsia="ＭＳ Ｐゴシック" w:hAnsi="ＭＳ Ｐゴシック" w:hint="eastAsia"/>
          <w:sz w:val="28"/>
          <w:szCs w:val="28"/>
        </w:rPr>
        <w:lastRenderedPageBreak/>
        <w:t>【ご提出書類】</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818"/>
      </w:tblGrid>
      <w:tr w:rsidR="0038037E" w:rsidRPr="00FE54A6" w14:paraId="55E526D0" w14:textId="77777777" w:rsidTr="00A163D5">
        <w:tc>
          <w:tcPr>
            <w:tcW w:w="3686" w:type="dxa"/>
          </w:tcPr>
          <w:p w14:paraId="4E3D4EB7" w14:textId="0CDBB036" w:rsidR="0038037E" w:rsidRPr="00FE54A6" w:rsidRDefault="00E164F7" w:rsidP="003076B4">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クロザリルに関する再投与申請書</w:t>
            </w:r>
          </w:p>
        </w:tc>
        <w:tc>
          <w:tcPr>
            <w:tcW w:w="4818" w:type="dxa"/>
          </w:tcPr>
          <w:p w14:paraId="21019CB2" w14:textId="7B30C311" w:rsidR="0038037E" w:rsidRPr="00FE54A6" w:rsidRDefault="0038037E" w:rsidP="00833E6C">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・・・必ずご提出ください</w:t>
            </w:r>
          </w:p>
        </w:tc>
      </w:tr>
      <w:tr w:rsidR="002B60BA" w:rsidRPr="00FE54A6" w14:paraId="4022D0DA" w14:textId="77777777" w:rsidTr="00A163D5">
        <w:tc>
          <w:tcPr>
            <w:tcW w:w="3686" w:type="dxa"/>
          </w:tcPr>
          <w:p w14:paraId="6AD47110" w14:textId="0DB44759" w:rsidR="002B60BA" w:rsidRPr="00FE54A6" w:rsidRDefault="002B60BA" w:rsidP="00833E6C">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別紙1</w:t>
            </w:r>
          </w:p>
        </w:tc>
        <w:tc>
          <w:tcPr>
            <w:tcW w:w="4818" w:type="dxa"/>
          </w:tcPr>
          <w:p w14:paraId="730273D6" w14:textId="61277606" w:rsidR="002B60BA" w:rsidRPr="00FE54A6" w:rsidRDefault="002B60BA" w:rsidP="00833E6C">
            <w:pPr>
              <w:spacing w:before="240" w:after="180" w:line="240" w:lineRule="exact"/>
              <w:ind w:left="336" w:hangingChars="140" w:hanging="336"/>
              <w:rPr>
                <w:rFonts w:ascii="ＭＳ Ｐゴシック" w:eastAsia="ＭＳ Ｐゴシック" w:hAnsi="ＭＳ Ｐゴシック"/>
                <w:sz w:val="24"/>
              </w:rPr>
            </w:pPr>
            <w:r w:rsidRPr="00FE54A6">
              <w:rPr>
                <w:rFonts w:ascii="ＭＳ Ｐゴシック" w:eastAsia="ＭＳ Ｐゴシック" w:hAnsi="ＭＳ Ｐゴシック"/>
                <w:sz w:val="24"/>
              </w:rPr>
              <w:t>・・・必ずご提出ください</w:t>
            </w:r>
          </w:p>
        </w:tc>
      </w:tr>
      <w:tr w:rsidR="0038037E" w:rsidRPr="00FE54A6" w14:paraId="205EFB81" w14:textId="77777777" w:rsidTr="00A163D5">
        <w:tc>
          <w:tcPr>
            <w:tcW w:w="3686" w:type="dxa"/>
          </w:tcPr>
          <w:p w14:paraId="4C45C0FC" w14:textId="6A804F24" w:rsidR="0038037E" w:rsidRPr="00FE54A6" w:rsidRDefault="00E164F7" w:rsidP="00833E6C">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別紙</w:t>
            </w:r>
            <w:r w:rsidR="002B60BA" w:rsidRPr="00FE54A6">
              <w:rPr>
                <w:rFonts w:ascii="ＭＳ Ｐゴシック" w:eastAsia="ＭＳ Ｐゴシック" w:hAnsi="ＭＳ Ｐゴシック" w:hint="eastAsia"/>
                <w:sz w:val="24"/>
              </w:rPr>
              <w:t>2</w:t>
            </w:r>
          </w:p>
        </w:tc>
        <w:tc>
          <w:tcPr>
            <w:tcW w:w="4818" w:type="dxa"/>
          </w:tcPr>
          <w:p w14:paraId="2B095718" w14:textId="34F2DB92" w:rsidR="0038037E" w:rsidRPr="00FE54A6" w:rsidRDefault="0038037E" w:rsidP="00833E6C">
            <w:pPr>
              <w:spacing w:before="240" w:after="180" w:line="240" w:lineRule="exact"/>
              <w:ind w:left="336" w:hangingChars="140" w:hanging="336"/>
              <w:rPr>
                <w:rFonts w:ascii="ＭＳ Ｐゴシック" w:eastAsia="ＭＳ Ｐゴシック" w:hAnsi="ＭＳ Ｐゴシック"/>
                <w:sz w:val="24"/>
              </w:rPr>
            </w:pPr>
            <w:r w:rsidRPr="00FE54A6">
              <w:rPr>
                <w:rFonts w:ascii="ＭＳ Ｐゴシック" w:eastAsia="ＭＳ Ｐゴシック" w:hAnsi="ＭＳ Ｐゴシック"/>
                <w:sz w:val="24"/>
              </w:rPr>
              <w:t>・・・</w:t>
            </w:r>
            <w:r w:rsidR="00E164F7" w:rsidRPr="00FE54A6">
              <w:rPr>
                <w:rFonts w:ascii="ＭＳ Ｐゴシック" w:eastAsia="ＭＳ Ｐゴシック" w:hAnsi="ＭＳ Ｐゴシック" w:hint="eastAsia"/>
                <w:sz w:val="24"/>
              </w:rPr>
              <w:t>外来で再投与開始を希望する際は</w:t>
            </w:r>
            <w:r w:rsidR="003076B4" w:rsidRPr="00FE54A6">
              <w:rPr>
                <w:rFonts w:ascii="ＭＳ Ｐゴシック" w:eastAsia="ＭＳ Ｐゴシック" w:hAnsi="ＭＳ Ｐゴシック"/>
                <w:sz w:val="24"/>
              </w:rPr>
              <w:br/>
            </w:r>
            <w:r w:rsidR="00E164F7" w:rsidRPr="00FE54A6">
              <w:rPr>
                <w:rFonts w:ascii="ＭＳ Ｐゴシック" w:eastAsia="ＭＳ Ｐゴシック" w:hAnsi="ＭＳ Ｐゴシック" w:hint="eastAsia"/>
                <w:sz w:val="24"/>
              </w:rPr>
              <w:t>提出必須</w:t>
            </w:r>
          </w:p>
        </w:tc>
      </w:tr>
    </w:tbl>
    <w:p w14:paraId="35794D00" w14:textId="74CA3AFE" w:rsidR="0038037E" w:rsidRPr="00FE54A6" w:rsidRDefault="0038037E">
      <w:pPr>
        <w:spacing w:after="180"/>
        <w:rPr>
          <w:rFonts w:ascii="ＭＳ Ｐゴシック" w:eastAsia="ＭＳ Ｐゴシック" w:hAnsi="ＭＳ Ｐゴシック"/>
          <w:sz w:val="28"/>
          <w:szCs w:val="28"/>
        </w:rPr>
      </w:pPr>
    </w:p>
    <w:p w14:paraId="52EE37E8" w14:textId="6E39AB9B" w:rsidR="007C0891" w:rsidRPr="00FE54A6" w:rsidRDefault="007C0891" w:rsidP="0038037E">
      <w:pPr>
        <w:spacing w:after="180" w:line="280" w:lineRule="exact"/>
        <w:rPr>
          <w:rFonts w:ascii="ＭＳ Ｐゴシック" w:eastAsia="ＭＳ Ｐゴシック" w:hAnsi="ＭＳ Ｐゴシック"/>
          <w:sz w:val="28"/>
          <w:szCs w:val="28"/>
        </w:rPr>
      </w:pPr>
      <w:r w:rsidRPr="00FE54A6">
        <w:rPr>
          <w:rFonts w:ascii="ＭＳ Ｐゴシック" w:eastAsia="ＭＳ Ｐゴシック" w:hAnsi="ＭＳ Ｐゴシック" w:hint="eastAsia"/>
          <w:sz w:val="28"/>
          <w:szCs w:val="28"/>
        </w:rPr>
        <w:t>【ご提出方法】</w:t>
      </w:r>
    </w:p>
    <w:p w14:paraId="17E39E25" w14:textId="77777777" w:rsidR="007C0891" w:rsidRPr="00FE54A6" w:rsidRDefault="007C0891" w:rsidP="0038037E">
      <w:pPr>
        <w:spacing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以下のいずれかの方法でご提出ください。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7515"/>
      </w:tblGrid>
      <w:tr w:rsidR="0038037E" w:rsidRPr="00FE54A6" w14:paraId="77B3CC98" w14:textId="77777777" w:rsidTr="0038037E">
        <w:tc>
          <w:tcPr>
            <w:tcW w:w="1129" w:type="dxa"/>
          </w:tcPr>
          <w:p w14:paraId="18633FA6" w14:textId="2DB422F6"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郵送</w:t>
            </w:r>
          </w:p>
        </w:tc>
        <w:tc>
          <w:tcPr>
            <w:tcW w:w="9327" w:type="dxa"/>
          </w:tcPr>
          <w:p w14:paraId="39C62E3C" w14:textId="354E574C" w:rsidR="00C465F1" w:rsidRDefault="00C465F1" w:rsidP="00E4633E">
            <w:pPr>
              <w:spacing w:before="240" w:afterLines="0" w:after="50" w:line="240" w:lineRule="exact"/>
              <w:rPr>
                <w:rFonts w:ascii="ＭＳ Ｐゴシック" w:eastAsia="ＭＳ Ｐゴシック" w:hAnsi="ＭＳ Ｐゴシック"/>
                <w:sz w:val="24"/>
              </w:rPr>
            </w:pPr>
            <w:r>
              <w:rPr>
                <w:rFonts w:ascii="ＭＳ Ｐゴシック" w:eastAsia="ＭＳ Ｐゴシック" w:hAnsi="ＭＳ Ｐゴシック" w:hint="eastAsia"/>
                <w:sz w:val="24"/>
              </w:rPr>
              <w:t>郵送先：</w:t>
            </w:r>
          </w:p>
          <w:p w14:paraId="254DEFBD" w14:textId="09666F3D" w:rsidR="0038037E" w:rsidRPr="00FE54A6" w:rsidRDefault="0038037E" w:rsidP="00E4633E">
            <w:pPr>
              <w:spacing w:before="240" w:afterLines="0" w:after="5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〒192-0364</w:t>
            </w:r>
          </w:p>
          <w:p w14:paraId="39F2E80C" w14:textId="15BB985C" w:rsidR="0038037E" w:rsidRPr="00FE54A6" w:rsidRDefault="0038037E" w:rsidP="00E4633E">
            <w:pPr>
              <w:spacing w:before="240" w:afterLines="0" w:after="5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東京都八王子市南大沢</w:t>
            </w:r>
            <w:r w:rsidRPr="00FE54A6">
              <w:rPr>
                <w:rFonts w:ascii="ＭＳ Ｐゴシック" w:eastAsia="ＭＳ Ｐゴシック" w:hAnsi="ＭＳ Ｐゴシック"/>
                <w:sz w:val="24"/>
              </w:rPr>
              <w:t>2-27 フレスコ南大沢</w:t>
            </w:r>
            <w:r w:rsidR="008C059C">
              <w:rPr>
                <w:rFonts w:ascii="ＭＳ Ｐゴシック" w:eastAsia="ＭＳ Ｐゴシック" w:hAnsi="ＭＳ Ｐゴシック" w:hint="eastAsia"/>
                <w:sz w:val="24"/>
              </w:rPr>
              <w:t>6</w:t>
            </w:r>
            <w:r w:rsidRPr="00FE54A6">
              <w:rPr>
                <w:rFonts w:ascii="ＭＳ Ｐゴシック" w:eastAsia="ＭＳ Ｐゴシック" w:hAnsi="ＭＳ Ｐゴシック"/>
                <w:sz w:val="24"/>
              </w:rPr>
              <w:t>階</w:t>
            </w:r>
          </w:p>
          <w:p w14:paraId="328D744F" w14:textId="36BCEBA7"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クロザリル適正使用委員会事務局</w:t>
            </w:r>
          </w:p>
        </w:tc>
      </w:tr>
      <w:tr w:rsidR="0038037E" w:rsidRPr="00FE54A6" w14:paraId="72E0FCCD" w14:textId="77777777" w:rsidTr="0038037E">
        <w:tc>
          <w:tcPr>
            <w:tcW w:w="1129" w:type="dxa"/>
          </w:tcPr>
          <w:p w14:paraId="47BCD183" w14:textId="59AA222B"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FAX</w:t>
            </w:r>
          </w:p>
        </w:tc>
        <w:tc>
          <w:tcPr>
            <w:tcW w:w="9327" w:type="dxa"/>
          </w:tcPr>
          <w:p w14:paraId="31BE76D1" w14:textId="4FD622C7"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050-3730-4207</w:t>
            </w:r>
          </w:p>
        </w:tc>
      </w:tr>
      <w:tr w:rsidR="0038037E" w14:paraId="66303938" w14:textId="77777777" w:rsidTr="0038037E">
        <w:tc>
          <w:tcPr>
            <w:tcW w:w="1129" w:type="dxa"/>
          </w:tcPr>
          <w:p w14:paraId="3C4F2C40" w14:textId="309123AE"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sz w:val="24"/>
              </w:rPr>
              <w:t>E-mail</w:t>
            </w:r>
          </w:p>
        </w:tc>
        <w:tc>
          <w:tcPr>
            <w:tcW w:w="9327" w:type="dxa"/>
          </w:tcPr>
          <w:p w14:paraId="7E90547C" w14:textId="3379C347" w:rsidR="0038037E" w:rsidRPr="00FE54A6" w:rsidRDefault="0038037E" w:rsidP="00E4633E">
            <w:pPr>
              <w:spacing w:before="240" w:after="180" w:line="240" w:lineRule="exact"/>
              <w:rPr>
                <w:rFonts w:ascii="ＭＳ Ｐゴシック" w:eastAsia="ＭＳ Ｐゴシック" w:hAnsi="ＭＳ Ｐゴシック"/>
                <w:sz w:val="24"/>
              </w:rPr>
            </w:pPr>
            <w:hyperlink r:id="rId8" w:history="1">
              <w:r w:rsidRPr="00FE54A6">
                <w:rPr>
                  <w:rStyle w:val="af"/>
                  <w:rFonts w:ascii="ＭＳ Ｐゴシック" w:eastAsia="ＭＳ Ｐゴシック" w:hAnsi="ＭＳ Ｐゴシック"/>
                  <w:sz w:val="24"/>
                </w:rPr>
                <w:t>clozaril.tekisei@novartis.com</w:t>
              </w:r>
            </w:hyperlink>
          </w:p>
          <w:p w14:paraId="0206065F" w14:textId="77777777" w:rsidR="0038037E" w:rsidRPr="00FE54A6"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判読可能であればファイルはどのような形式</w:t>
            </w:r>
            <w:r w:rsidRPr="00FE54A6">
              <w:rPr>
                <w:rFonts w:ascii="ＭＳ Ｐゴシック" w:eastAsia="ＭＳ Ｐゴシック" w:hAnsi="ＭＳ Ｐゴシック"/>
                <w:sz w:val="24"/>
              </w:rPr>
              <w:t>(Format)でも構いません。E-mailに添付の上、お送りください。</w:t>
            </w:r>
          </w:p>
          <w:p w14:paraId="44615CC1" w14:textId="6A9F7EDC" w:rsidR="0038037E" w:rsidRDefault="0038037E" w:rsidP="00E4633E">
            <w:pPr>
              <w:spacing w:before="240" w:after="180" w:line="240" w:lineRule="exact"/>
              <w:rPr>
                <w:rFonts w:ascii="ＭＳ Ｐゴシック" w:eastAsia="ＭＳ Ｐゴシック" w:hAnsi="ＭＳ Ｐゴシック"/>
                <w:sz w:val="24"/>
              </w:rPr>
            </w:pPr>
            <w:r w:rsidRPr="00FE54A6">
              <w:rPr>
                <w:rFonts w:ascii="ＭＳ Ｐゴシック" w:eastAsia="ＭＳ Ｐゴシック" w:hAnsi="ＭＳ Ｐゴシック" w:hint="eastAsia"/>
                <w:sz w:val="24"/>
              </w:rPr>
              <w:t>※</w:t>
            </w:r>
            <w:r w:rsidRPr="00FE54A6">
              <w:rPr>
                <w:rFonts w:ascii="ＭＳ Ｐゴシック" w:eastAsia="ＭＳ Ｐゴシック" w:hAnsi="ＭＳ Ｐゴシック"/>
                <w:sz w:val="24"/>
              </w:rPr>
              <w:t>FAXやE-mailでのご提出の際、改めて原本をご提出いただく必要はございませんので、ご施設で保管ください。</w:t>
            </w:r>
          </w:p>
        </w:tc>
      </w:tr>
    </w:tbl>
    <w:p w14:paraId="4D7EB8A2" w14:textId="77777777" w:rsidR="00712879" w:rsidRPr="0038037E" w:rsidRDefault="00712879" w:rsidP="0038037E">
      <w:pPr>
        <w:spacing w:after="180" w:line="240" w:lineRule="exact"/>
        <w:rPr>
          <w:rFonts w:ascii="ＭＳ Ｐゴシック" w:eastAsia="ＭＳ Ｐゴシック" w:hAnsi="ＭＳ Ｐゴシック"/>
          <w:sz w:val="24"/>
        </w:rPr>
      </w:pPr>
    </w:p>
    <w:sectPr w:rsidR="00712879" w:rsidRPr="0038037E" w:rsidSect="00A163D5">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4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FE51" w14:textId="77777777" w:rsidR="00081A46" w:rsidRDefault="00081A46" w:rsidP="009419E3">
      <w:pPr>
        <w:spacing w:after="120" w:line="240" w:lineRule="auto"/>
      </w:pPr>
      <w:r>
        <w:separator/>
      </w:r>
    </w:p>
  </w:endnote>
  <w:endnote w:type="continuationSeparator" w:id="0">
    <w:p w14:paraId="692DFE28" w14:textId="77777777" w:rsidR="00081A46" w:rsidRDefault="00081A46" w:rsidP="009419E3">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70E8" w14:textId="77777777" w:rsidR="009419E3" w:rsidRDefault="009419E3">
    <w:pPr>
      <w:pStyle w:val="ad"/>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490D" w14:textId="0DA1C62D" w:rsidR="009419E3" w:rsidRPr="00A163D5" w:rsidRDefault="009419E3" w:rsidP="009419E3">
    <w:pPr>
      <w:pStyle w:val="ad"/>
      <w:spacing w:after="120"/>
      <w:jc w:val="right"/>
      <w:rPr>
        <w:rFonts w:ascii="Meiryo UI" w:eastAsia="Meiryo UI" w:hAnsi="Meiryo UI"/>
      </w:rPr>
    </w:pPr>
    <w:r w:rsidRPr="00A163D5">
      <w:rPr>
        <w:rFonts w:ascii="Meiryo UI" w:eastAsia="Meiryo UI" w:hAnsi="Meiryo UI"/>
      </w:rPr>
      <w:t>クロザリル再投与申請書_v</w:t>
    </w:r>
    <w:r w:rsidR="001E4956">
      <w:rPr>
        <w:rFonts w:ascii="Meiryo UI" w:eastAsia="Meiryo UI" w:hAnsi="Meiryo UI" w:hint="eastAsia"/>
      </w:rPr>
      <w:t>1.0</w:t>
    </w:r>
    <w:r w:rsidRPr="00A163D5">
      <w:rPr>
        <w:rFonts w:ascii="Meiryo UI" w:eastAsia="Meiryo UI" w:hAnsi="Meiryo UI"/>
      </w:rPr>
      <w:t>_202</w:t>
    </w:r>
    <w:r w:rsidR="00842460" w:rsidRPr="00A163D5">
      <w:rPr>
        <w:rFonts w:ascii="Meiryo UI" w:eastAsia="Meiryo UI" w:hAnsi="Meiryo UI"/>
      </w:rPr>
      <w:t>50</w:t>
    </w:r>
    <w:r w:rsidR="00FE54A6">
      <w:rPr>
        <w:rFonts w:ascii="Meiryo UI" w:eastAsia="Meiryo UI" w:hAnsi="Meiryo UI" w:hint="eastAsia"/>
      </w:rPr>
      <w:t>5</w:t>
    </w:r>
  </w:p>
  <w:p w14:paraId="409409F3" w14:textId="77777777" w:rsidR="009419E3" w:rsidRDefault="009419E3">
    <w:pPr>
      <w:pStyle w:val="ad"/>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9105" w14:textId="77777777" w:rsidR="009419E3" w:rsidRDefault="009419E3">
    <w:pPr>
      <w:pStyle w:val="ad"/>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4EF2" w14:textId="77777777" w:rsidR="00081A46" w:rsidRDefault="00081A46" w:rsidP="009419E3">
      <w:pPr>
        <w:spacing w:after="120" w:line="240" w:lineRule="auto"/>
      </w:pPr>
      <w:r>
        <w:separator/>
      </w:r>
    </w:p>
  </w:footnote>
  <w:footnote w:type="continuationSeparator" w:id="0">
    <w:p w14:paraId="6B911D0A" w14:textId="77777777" w:rsidR="00081A46" w:rsidRDefault="00081A46" w:rsidP="009419E3">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F64B" w14:textId="77777777" w:rsidR="009419E3" w:rsidRDefault="009419E3">
    <w:pPr>
      <w:pStyle w:val="ab"/>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CA1F" w14:textId="77777777" w:rsidR="009419E3" w:rsidRDefault="009419E3">
    <w:pPr>
      <w:pStyle w:val="ab"/>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D964" w14:textId="77777777" w:rsidR="009419E3" w:rsidRDefault="009419E3">
    <w:pPr>
      <w:pStyle w:val="ab"/>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341"/>
    <w:multiLevelType w:val="hybridMultilevel"/>
    <w:tmpl w:val="E88841E6"/>
    <w:lvl w:ilvl="0" w:tplc="04090001">
      <w:start w:val="1"/>
      <w:numFmt w:val="bullet"/>
      <w:lvlText w:val=""/>
      <w:lvlJc w:val="left"/>
      <w:pPr>
        <w:ind w:left="1152" w:hanging="440"/>
      </w:pPr>
      <w:rPr>
        <w:rFonts w:ascii="Wingdings" w:hAnsi="Wingdings" w:hint="default"/>
      </w:rPr>
    </w:lvl>
    <w:lvl w:ilvl="1" w:tplc="0409000B" w:tentative="1">
      <w:start w:val="1"/>
      <w:numFmt w:val="bullet"/>
      <w:lvlText w:val=""/>
      <w:lvlJc w:val="left"/>
      <w:pPr>
        <w:ind w:left="1592" w:hanging="440"/>
      </w:pPr>
      <w:rPr>
        <w:rFonts w:ascii="Wingdings" w:hAnsi="Wingdings" w:hint="default"/>
      </w:rPr>
    </w:lvl>
    <w:lvl w:ilvl="2" w:tplc="0409000D" w:tentative="1">
      <w:start w:val="1"/>
      <w:numFmt w:val="bullet"/>
      <w:lvlText w:val=""/>
      <w:lvlJc w:val="left"/>
      <w:pPr>
        <w:ind w:left="2032" w:hanging="440"/>
      </w:pPr>
      <w:rPr>
        <w:rFonts w:ascii="Wingdings" w:hAnsi="Wingdings" w:hint="default"/>
      </w:rPr>
    </w:lvl>
    <w:lvl w:ilvl="3" w:tplc="04090001" w:tentative="1">
      <w:start w:val="1"/>
      <w:numFmt w:val="bullet"/>
      <w:lvlText w:val=""/>
      <w:lvlJc w:val="left"/>
      <w:pPr>
        <w:ind w:left="2472" w:hanging="440"/>
      </w:pPr>
      <w:rPr>
        <w:rFonts w:ascii="Wingdings" w:hAnsi="Wingdings" w:hint="default"/>
      </w:rPr>
    </w:lvl>
    <w:lvl w:ilvl="4" w:tplc="0409000B" w:tentative="1">
      <w:start w:val="1"/>
      <w:numFmt w:val="bullet"/>
      <w:lvlText w:val=""/>
      <w:lvlJc w:val="left"/>
      <w:pPr>
        <w:ind w:left="2912" w:hanging="440"/>
      </w:pPr>
      <w:rPr>
        <w:rFonts w:ascii="Wingdings" w:hAnsi="Wingdings" w:hint="default"/>
      </w:rPr>
    </w:lvl>
    <w:lvl w:ilvl="5" w:tplc="0409000D" w:tentative="1">
      <w:start w:val="1"/>
      <w:numFmt w:val="bullet"/>
      <w:lvlText w:val=""/>
      <w:lvlJc w:val="left"/>
      <w:pPr>
        <w:ind w:left="3352" w:hanging="440"/>
      </w:pPr>
      <w:rPr>
        <w:rFonts w:ascii="Wingdings" w:hAnsi="Wingdings" w:hint="default"/>
      </w:rPr>
    </w:lvl>
    <w:lvl w:ilvl="6" w:tplc="04090001" w:tentative="1">
      <w:start w:val="1"/>
      <w:numFmt w:val="bullet"/>
      <w:lvlText w:val=""/>
      <w:lvlJc w:val="left"/>
      <w:pPr>
        <w:ind w:left="3792" w:hanging="440"/>
      </w:pPr>
      <w:rPr>
        <w:rFonts w:ascii="Wingdings" w:hAnsi="Wingdings" w:hint="default"/>
      </w:rPr>
    </w:lvl>
    <w:lvl w:ilvl="7" w:tplc="0409000B" w:tentative="1">
      <w:start w:val="1"/>
      <w:numFmt w:val="bullet"/>
      <w:lvlText w:val=""/>
      <w:lvlJc w:val="left"/>
      <w:pPr>
        <w:ind w:left="4232" w:hanging="440"/>
      </w:pPr>
      <w:rPr>
        <w:rFonts w:ascii="Wingdings" w:hAnsi="Wingdings" w:hint="default"/>
      </w:rPr>
    </w:lvl>
    <w:lvl w:ilvl="8" w:tplc="0409000D" w:tentative="1">
      <w:start w:val="1"/>
      <w:numFmt w:val="bullet"/>
      <w:lvlText w:val=""/>
      <w:lvlJc w:val="left"/>
      <w:pPr>
        <w:ind w:left="4672" w:hanging="440"/>
      </w:pPr>
      <w:rPr>
        <w:rFonts w:ascii="Wingdings" w:hAnsi="Wingdings" w:hint="default"/>
      </w:rPr>
    </w:lvl>
  </w:abstractNum>
  <w:abstractNum w:abstractNumId="1" w15:restartNumberingAfterBreak="0">
    <w:nsid w:val="1FA76EBB"/>
    <w:multiLevelType w:val="hybridMultilevel"/>
    <w:tmpl w:val="4EF44E2E"/>
    <w:lvl w:ilvl="0" w:tplc="6214339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D67A9E"/>
    <w:multiLevelType w:val="hybridMultilevel"/>
    <w:tmpl w:val="4F70D0A8"/>
    <w:lvl w:ilvl="0" w:tplc="B8F07516">
      <w:start w:val="5"/>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3" w15:restartNumberingAfterBreak="0">
    <w:nsid w:val="569262B2"/>
    <w:multiLevelType w:val="hybridMultilevel"/>
    <w:tmpl w:val="09486B98"/>
    <w:lvl w:ilvl="0" w:tplc="F9C0E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48C5F7A"/>
    <w:multiLevelType w:val="hybridMultilevel"/>
    <w:tmpl w:val="88325F96"/>
    <w:lvl w:ilvl="0" w:tplc="C17678A4">
      <w:numFmt w:val="bullet"/>
      <w:lvlText w:val="・"/>
      <w:lvlJc w:val="left"/>
      <w:pPr>
        <w:ind w:left="11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abstractNum w:abstractNumId="5" w15:restartNumberingAfterBreak="0">
    <w:nsid w:val="7EEE3B5F"/>
    <w:multiLevelType w:val="hybridMultilevel"/>
    <w:tmpl w:val="F7A29D68"/>
    <w:lvl w:ilvl="0" w:tplc="3B686D46">
      <w:start w:val="1"/>
      <w:numFmt w:val="bullet"/>
      <w:lvlText w:val=""/>
      <w:lvlJc w:val="left"/>
      <w:pPr>
        <w:tabs>
          <w:tab w:val="num" w:pos="720"/>
        </w:tabs>
        <w:ind w:left="720" w:hanging="360"/>
      </w:pPr>
      <w:rPr>
        <w:rFonts w:ascii="Wingdings" w:hAnsi="Wingdings" w:hint="default"/>
      </w:rPr>
    </w:lvl>
    <w:lvl w:ilvl="1" w:tplc="ABDCBA3A" w:tentative="1">
      <w:start w:val="1"/>
      <w:numFmt w:val="bullet"/>
      <w:lvlText w:val=""/>
      <w:lvlJc w:val="left"/>
      <w:pPr>
        <w:tabs>
          <w:tab w:val="num" w:pos="1440"/>
        </w:tabs>
        <w:ind w:left="1440" w:hanging="360"/>
      </w:pPr>
      <w:rPr>
        <w:rFonts w:ascii="Wingdings" w:hAnsi="Wingdings" w:hint="default"/>
      </w:rPr>
    </w:lvl>
    <w:lvl w:ilvl="2" w:tplc="DDC46580" w:tentative="1">
      <w:start w:val="1"/>
      <w:numFmt w:val="bullet"/>
      <w:lvlText w:val=""/>
      <w:lvlJc w:val="left"/>
      <w:pPr>
        <w:tabs>
          <w:tab w:val="num" w:pos="2160"/>
        </w:tabs>
        <w:ind w:left="2160" w:hanging="360"/>
      </w:pPr>
      <w:rPr>
        <w:rFonts w:ascii="Wingdings" w:hAnsi="Wingdings" w:hint="default"/>
      </w:rPr>
    </w:lvl>
    <w:lvl w:ilvl="3" w:tplc="6E44C7D0" w:tentative="1">
      <w:start w:val="1"/>
      <w:numFmt w:val="bullet"/>
      <w:lvlText w:val=""/>
      <w:lvlJc w:val="left"/>
      <w:pPr>
        <w:tabs>
          <w:tab w:val="num" w:pos="2880"/>
        </w:tabs>
        <w:ind w:left="2880" w:hanging="360"/>
      </w:pPr>
      <w:rPr>
        <w:rFonts w:ascii="Wingdings" w:hAnsi="Wingdings" w:hint="default"/>
      </w:rPr>
    </w:lvl>
    <w:lvl w:ilvl="4" w:tplc="F0884E02" w:tentative="1">
      <w:start w:val="1"/>
      <w:numFmt w:val="bullet"/>
      <w:lvlText w:val=""/>
      <w:lvlJc w:val="left"/>
      <w:pPr>
        <w:tabs>
          <w:tab w:val="num" w:pos="3600"/>
        </w:tabs>
        <w:ind w:left="3600" w:hanging="360"/>
      </w:pPr>
      <w:rPr>
        <w:rFonts w:ascii="Wingdings" w:hAnsi="Wingdings" w:hint="default"/>
      </w:rPr>
    </w:lvl>
    <w:lvl w:ilvl="5" w:tplc="08142BE8" w:tentative="1">
      <w:start w:val="1"/>
      <w:numFmt w:val="bullet"/>
      <w:lvlText w:val=""/>
      <w:lvlJc w:val="left"/>
      <w:pPr>
        <w:tabs>
          <w:tab w:val="num" w:pos="4320"/>
        </w:tabs>
        <w:ind w:left="4320" w:hanging="360"/>
      </w:pPr>
      <w:rPr>
        <w:rFonts w:ascii="Wingdings" w:hAnsi="Wingdings" w:hint="default"/>
      </w:rPr>
    </w:lvl>
    <w:lvl w:ilvl="6" w:tplc="E37EDB14" w:tentative="1">
      <w:start w:val="1"/>
      <w:numFmt w:val="bullet"/>
      <w:lvlText w:val=""/>
      <w:lvlJc w:val="left"/>
      <w:pPr>
        <w:tabs>
          <w:tab w:val="num" w:pos="5040"/>
        </w:tabs>
        <w:ind w:left="5040" w:hanging="360"/>
      </w:pPr>
      <w:rPr>
        <w:rFonts w:ascii="Wingdings" w:hAnsi="Wingdings" w:hint="default"/>
      </w:rPr>
    </w:lvl>
    <w:lvl w:ilvl="7" w:tplc="2C786A1E" w:tentative="1">
      <w:start w:val="1"/>
      <w:numFmt w:val="bullet"/>
      <w:lvlText w:val=""/>
      <w:lvlJc w:val="left"/>
      <w:pPr>
        <w:tabs>
          <w:tab w:val="num" w:pos="5760"/>
        </w:tabs>
        <w:ind w:left="5760" w:hanging="360"/>
      </w:pPr>
      <w:rPr>
        <w:rFonts w:ascii="Wingdings" w:hAnsi="Wingdings" w:hint="default"/>
      </w:rPr>
    </w:lvl>
    <w:lvl w:ilvl="8" w:tplc="9FD06A42" w:tentative="1">
      <w:start w:val="1"/>
      <w:numFmt w:val="bullet"/>
      <w:lvlText w:val=""/>
      <w:lvlJc w:val="left"/>
      <w:pPr>
        <w:tabs>
          <w:tab w:val="num" w:pos="6480"/>
        </w:tabs>
        <w:ind w:left="6480" w:hanging="360"/>
      </w:pPr>
      <w:rPr>
        <w:rFonts w:ascii="Wingdings" w:hAnsi="Wingdings" w:hint="default"/>
      </w:rPr>
    </w:lvl>
  </w:abstractNum>
  <w:num w:numId="1" w16cid:durableId="2139182775">
    <w:abstractNumId w:val="3"/>
  </w:num>
  <w:num w:numId="2" w16cid:durableId="334724496">
    <w:abstractNumId w:val="2"/>
  </w:num>
  <w:num w:numId="3" w16cid:durableId="1326855050">
    <w:abstractNumId w:val="4"/>
  </w:num>
  <w:num w:numId="4" w16cid:durableId="2093774401">
    <w:abstractNumId w:val="5"/>
  </w:num>
  <w:num w:numId="5" w16cid:durableId="1064719799">
    <w:abstractNumId w:val="0"/>
  </w:num>
  <w:num w:numId="6" w16cid:durableId="193234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6KdNc77z09Lnvu9Tb88U4zkcIg0oiruKYHXfGxN2zujTLmb9g5w6nEpIcljy+r2TF6JlgmNjFFy3fMSSbrHKiw==" w:salt="liVUq4a99mdQzXPNoRAKaA=="/>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91"/>
    <w:rsid w:val="00007037"/>
    <w:rsid w:val="000209FA"/>
    <w:rsid w:val="00020CF2"/>
    <w:rsid w:val="00051BC9"/>
    <w:rsid w:val="0005452C"/>
    <w:rsid w:val="00073125"/>
    <w:rsid w:val="00081A46"/>
    <w:rsid w:val="000A33D3"/>
    <w:rsid w:val="000C3EB0"/>
    <w:rsid w:val="000C71CD"/>
    <w:rsid w:val="000E01CB"/>
    <w:rsid w:val="000F091B"/>
    <w:rsid w:val="00101C99"/>
    <w:rsid w:val="0014AFD0"/>
    <w:rsid w:val="001807E4"/>
    <w:rsid w:val="001C7065"/>
    <w:rsid w:val="001D4C40"/>
    <w:rsid w:val="001D5B2B"/>
    <w:rsid w:val="001E4956"/>
    <w:rsid w:val="00253034"/>
    <w:rsid w:val="002763FA"/>
    <w:rsid w:val="0029341B"/>
    <w:rsid w:val="00294366"/>
    <w:rsid w:val="002B60BA"/>
    <w:rsid w:val="003076B4"/>
    <w:rsid w:val="00336EDC"/>
    <w:rsid w:val="00341CB2"/>
    <w:rsid w:val="00355A4B"/>
    <w:rsid w:val="00357781"/>
    <w:rsid w:val="0038037E"/>
    <w:rsid w:val="003D343C"/>
    <w:rsid w:val="003F02E4"/>
    <w:rsid w:val="004070B8"/>
    <w:rsid w:val="00435874"/>
    <w:rsid w:val="00443B1D"/>
    <w:rsid w:val="00446F1E"/>
    <w:rsid w:val="004523B2"/>
    <w:rsid w:val="00456949"/>
    <w:rsid w:val="00482834"/>
    <w:rsid w:val="00494596"/>
    <w:rsid w:val="004A00B1"/>
    <w:rsid w:val="004B1CC5"/>
    <w:rsid w:val="004C445E"/>
    <w:rsid w:val="004D75B8"/>
    <w:rsid w:val="00523F31"/>
    <w:rsid w:val="0054225E"/>
    <w:rsid w:val="005655C4"/>
    <w:rsid w:val="005B4FDC"/>
    <w:rsid w:val="005B6968"/>
    <w:rsid w:val="005C161C"/>
    <w:rsid w:val="0062379F"/>
    <w:rsid w:val="00683D4F"/>
    <w:rsid w:val="006A3FA3"/>
    <w:rsid w:val="006C3EFB"/>
    <w:rsid w:val="006C3F2F"/>
    <w:rsid w:val="006D44DB"/>
    <w:rsid w:val="006E2D9E"/>
    <w:rsid w:val="00712879"/>
    <w:rsid w:val="00714AC4"/>
    <w:rsid w:val="00733EA5"/>
    <w:rsid w:val="00756C9F"/>
    <w:rsid w:val="00756EF3"/>
    <w:rsid w:val="007B4B00"/>
    <w:rsid w:val="007C0891"/>
    <w:rsid w:val="00831487"/>
    <w:rsid w:val="00833E6C"/>
    <w:rsid w:val="00842460"/>
    <w:rsid w:val="008458A0"/>
    <w:rsid w:val="00884E1A"/>
    <w:rsid w:val="008942FB"/>
    <w:rsid w:val="008C059C"/>
    <w:rsid w:val="008D37DA"/>
    <w:rsid w:val="00911C97"/>
    <w:rsid w:val="009419E3"/>
    <w:rsid w:val="00954A9E"/>
    <w:rsid w:val="009E17D7"/>
    <w:rsid w:val="009E564F"/>
    <w:rsid w:val="00A01FE7"/>
    <w:rsid w:val="00A06DBB"/>
    <w:rsid w:val="00A127EA"/>
    <w:rsid w:val="00A163D5"/>
    <w:rsid w:val="00A1D7A4"/>
    <w:rsid w:val="00A62724"/>
    <w:rsid w:val="00A92F28"/>
    <w:rsid w:val="00B00547"/>
    <w:rsid w:val="00B5050D"/>
    <w:rsid w:val="00B91B05"/>
    <w:rsid w:val="00B94DE9"/>
    <w:rsid w:val="00BC43A8"/>
    <w:rsid w:val="00C04CB2"/>
    <w:rsid w:val="00C2454B"/>
    <w:rsid w:val="00C465F1"/>
    <w:rsid w:val="00C7418E"/>
    <w:rsid w:val="00CA38B7"/>
    <w:rsid w:val="00CE7E6C"/>
    <w:rsid w:val="00CF2D4D"/>
    <w:rsid w:val="00CF54A5"/>
    <w:rsid w:val="00CF70C5"/>
    <w:rsid w:val="00D73F25"/>
    <w:rsid w:val="00D75AA8"/>
    <w:rsid w:val="00D77234"/>
    <w:rsid w:val="00DA18CE"/>
    <w:rsid w:val="00DD0F62"/>
    <w:rsid w:val="00DD2BD2"/>
    <w:rsid w:val="00DF0D41"/>
    <w:rsid w:val="00E164F7"/>
    <w:rsid w:val="00E453DC"/>
    <w:rsid w:val="00E4633E"/>
    <w:rsid w:val="00E54FFE"/>
    <w:rsid w:val="00E56609"/>
    <w:rsid w:val="00E61B3C"/>
    <w:rsid w:val="00E93962"/>
    <w:rsid w:val="00E96ACD"/>
    <w:rsid w:val="00EB5895"/>
    <w:rsid w:val="00EC27FD"/>
    <w:rsid w:val="00F00687"/>
    <w:rsid w:val="00F1105F"/>
    <w:rsid w:val="00F426B5"/>
    <w:rsid w:val="00F43879"/>
    <w:rsid w:val="00F55F6A"/>
    <w:rsid w:val="00FC3B94"/>
    <w:rsid w:val="00FD1638"/>
    <w:rsid w:val="00FE450B"/>
    <w:rsid w:val="00FE54A6"/>
    <w:rsid w:val="06221232"/>
    <w:rsid w:val="0B0D77DB"/>
    <w:rsid w:val="0CC02305"/>
    <w:rsid w:val="12FF05F7"/>
    <w:rsid w:val="15DB52DD"/>
    <w:rsid w:val="1B6E2120"/>
    <w:rsid w:val="3531B569"/>
    <w:rsid w:val="3EA76D7F"/>
    <w:rsid w:val="44FC2375"/>
    <w:rsid w:val="47E2681A"/>
    <w:rsid w:val="4F0F257D"/>
    <w:rsid w:val="548DDDC9"/>
    <w:rsid w:val="579E4F7F"/>
    <w:rsid w:val="5A52B598"/>
    <w:rsid w:val="6B0FAC8E"/>
    <w:rsid w:val="6BDDFB9A"/>
    <w:rsid w:val="7F3D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66207"/>
  <w15:chartTrackingRefBased/>
  <w15:docId w15:val="{F50AD34E-AA2A-4CAD-AB5D-F24AFCBC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Lines="50" w:after="5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08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8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8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08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8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8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8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8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8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8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8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8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08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8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8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8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8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8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8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891"/>
    <w:pPr>
      <w:spacing w:before="160" w:after="160"/>
      <w:jc w:val="center"/>
    </w:pPr>
    <w:rPr>
      <w:i/>
      <w:iCs/>
      <w:color w:val="404040" w:themeColor="text1" w:themeTint="BF"/>
    </w:rPr>
  </w:style>
  <w:style w:type="character" w:customStyle="1" w:styleId="a8">
    <w:name w:val="引用文 (文字)"/>
    <w:basedOn w:val="a0"/>
    <w:link w:val="a7"/>
    <w:uiPriority w:val="29"/>
    <w:rsid w:val="007C0891"/>
    <w:rPr>
      <w:i/>
      <w:iCs/>
      <w:color w:val="404040" w:themeColor="text1" w:themeTint="BF"/>
    </w:rPr>
  </w:style>
  <w:style w:type="paragraph" w:styleId="a9">
    <w:name w:val="List Paragraph"/>
    <w:basedOn w:val="a"/>
    <w:uiPriority w:val="34"/>
    <w:qFormat/>
    <w:rsid w:val="007C0891"/>
    <w:pPr>
      <w:ind w:left="720"/>
      <w:contextualSpacing/>
    </w:pPr>
  </w:style>
  <w:style w:type="character" w:styleId="21">
    <w:name w:val="Intense Emphasis"/>
    <w:basedOn w:val="a0"/>
    <w:uiPriority w:val="21"/>
    <w:qFormat/>
    <w:rsid w:val="007C0891"/>
    <w:rPr>
      <w:i/>
      <w:iCs/>
      <w:color w:val="0F4761" w:themeColor="accent1" w:themeShade="BF"/>
    </w:rPr>
  </w:style>
  <w:style w:type="paragraph" w:styleId="22">
    <w:name w:val="Intense Quote"/>
    <w:basedOn w:val="a"/>
    <w:next w:val="a"/>
    <w:link w:val="23"/>
    <w:uiPriority w:val="30"/>
    <w:qFormat/>
    <w:rsid w:val="007C0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0891"/>
    <w:rPr>
      <w:i/>
      <w:iCs/>
      <w:color w:val="0F4761" w:themeColor="accent1" w:themeShade="BF"/>
    </w:rPr>
  </w:style>
  <w:style w:type="character" w:styleId="24">
    <w:name w:val="Intense Reference"/>
    <w:basedOn w:val="a0"/>
    <w:uiPriority w:val="32"/>
    <w:qFormat/>
    <w:rsid w:val="007C0891"/>
    <w:rPr>
      <w:b/>
      <w:bCs/>
      <w:smallCaps/>
      <w:color w:val="0F4761" w:themeColor="accent1" w:themeShade="BF"/>
      <w:spacing w:val="5"/>
    </w:rPr>
  </w:style>
  <w:style w:type="table" w:styleId="aa">
    <w:name w:val="Table Grid"/>
    <w:basedOn w:val="a1"/>
    <w:uiPriority w:val="39"/>
    <w:rsid w:val="0094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419E3"/>
    <w:pPr>
      <w:tabs>
        <w:tab w:val="center" w:pos="4252"/>
        <w:tab w:val="right" w:pos="8504"/>
      </w:tabs>
      <w:snapToGrid w:val="0"/>
    </w:pPr>
  </w:style>
  <w:style w:type="character" w:customStyle="1" w:styleId="ac">
    <w:name w:val="ヘッダー (文字)"/>
    <w:basedOn w:val="a0"/>
    <w:link w:val="ab"/>
    <w:uiPriority w:val="99"/>
    <w:rsid w:val="009419E3"/>
  </w:style>
  <w:style w:type="paragraph" w:styleId="ad">
    <w:name w:val="footer"/>
    <w:basedOn w:val="a"/>
    <w:link w:val="ae"/>
    <w:uiPriority w:val="99"/>
    <w:unhideWhenUsed/>
    <w:rsid w:val="009419E3"/>
    <w:pPr>
      <w:tabs>
        <w:tab w:val="center" w:pos="4252"/>
        <w:tab w:val="right" w:pos="8504"/>
      </w:tabs>
      <w:snapToGrid w:val="0"/>
    </w:pPr>
  </w:style>
  <w:style w:type="character" w:customStyle="1" w:styleId="ae">
    <w:name w:val="フッター (文字)"/>
    <w:basedOn w:val="a0"/>
    <w:link w:val="ad"/>
    <w:uiPriority w:val="99"/>
    <w:rsid w:val="009419E3"/>
  </w:style>
  <w:style w:type="character" w:styleId="af">
    <w:name w:val="Hyperlink"/>
    <w:basedOn w:val="a0"/>
    <w:uiPriority w:val="99"/>
    <w:unhideWhenUsed/>
    <w:rsid w:val="0038037E"/>
    <w:rPr>
      <w:color w:val="467886" w:themeColor="hyperlink"/>
      <w:u w:val="single"/>
    </w:rPr>
  </w:style>
  <w:style w:type="character" w:styleId="af0">
    <w:name w:val="Unresolved Mention"/>
    <w:basedOn w:val="a0"/>
    <w:uiPriority w:val="99"/>
    <w:semiHidden/>
    <w:unhideWhenUsed/>
    <w:rsid w:val="0038037E"/>
    <w:rPr>
      <w:color w:val="605E5C"/>
      <w:shd w:val="clear" w:color="auto" w:fill="E1DFDD"/>
    </w:rPr>
  </w:style>
  <w:style w:type="character" w:styleId="af1">
    <w:name w:val="FollowedHyperlink"/>
    <w:basedOn w:val="a0"/>
    <w:uiPriority w:val="99"/>
    <w:semiHidden/>
    <w:unhideWhenUsed/>
    <w:rsid w:val="0038037E"/>
    <w:rPr>
      <w:color w:val="96607D" w:themeColor="followedHyperlink"/>
      <w:u w:val="single"/>
    </w:rPr>
  </w:style>
  <w:style w:type="character" w:styleId="af2">
    <w:name w:val="Placeholder Text"/>
    <w:basedOn w:val="a0"/>
    <w:uiPriority w:val="99"/>
    <w:semiHidden/>
    <w:rsid w:val="00A92F28"/>
    <w:rPr>
      <w:color w:val="666666"/>
    </w:rPr>
  </w:style>
  <w:style w:type="paragraph" w:styleId="af3">
    <w:name w:val="Revision"/>
    <w:hidden/>
    <w:uiPriority w:val="99"/>
    <w:semiHidden/>
    <w:rsid w:val="006C3EFB"/>
    <w:pPr>
      <w:spacing w:afterLines="0" w:after="0" w:line="240" w:lineRule="auto"/>
    </w:pPr>
  </w:style>
  <w:style w:type="character" w:styleId="af4">
    <w:name w:val="annotation reference"/>
    <w:basedOn w:val="a0"/>
    <w:uiPriority w:val="99"/>
    <w:semiHidden/>
    <w:unhideWhenUsed/>
    <w:rsid w:val="00EB5895"/>
    <w:rPr>
      <w:sz w:val="18"/>
      <w:szCs w:val="18"/>
    </w:rPr>
  </w:style>
  <w:style w:type="paragraph" w:styleId="af5">
    <w:name w:val="annotation text"/>
    <w:basedOn w:val="a"/>
    <w:link w:val="af6"/>
    <w:uiPriority w:val="99"/>
    <w:unhideWhenUsed/>
    <w:rsid w:val="00EB5895"/>
  </w:style>
  <w:style w:type="character" w:customStyle="1" w:styleId="af6">
    <w:name w:val="コメント文字列 (文字)"/>
    <w:basedOn w:val="a0"/>
    <w:link w:val="af5"/>
    <w:uiPriority w:val="99"/>
    <w:rsid w:val="00EB5895"/>
  </w:style>
  <w:style w:type="paragraph" w:styleId="af7">
    <w:name w:val="annotation subject"/>
    <w:basedOn w:val="af5"/>
    <w:next w:val="af5"/>
    <w:link w:val="af8"/>
    <w:uiPriority w:val="99"/>
    <w:semiHidden/>
    <w:unhideWhenUsed/>
    <w:rsid w:val="00EB5895"/>
    <w:rPr>
      <w:b/>
      <w:bCs/>
    </w:rPr>
  </w:style>
  <w:style w:type="character" w:customStyle="1" w:styleId="af8">
    <w:name w:val="コメント内容 (文字)"/>
    <w:basedOn w:val="af6"/>
    <w:link w:val="af7"/>
    <w:uiPriority w:val="99"/>
    <w:semiHidden/>
    <w:rsid w:val="00EB5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48892">
      <w:bodyDiv w:val="1"/>
      <w:marLeft w:val="0"/>
      <w:marRight w:val="0"/>
      <w:marTop w:val="0"/>
      <w:marBottom w:val="0"/>
      <w:divBdr>
        <w:top w:val="none" w:sz="0" w:space="0" w:color="auto"/>
        <w:left w:val="none" w:sz="0" w:space="0" w:color="auto"/>
        <w:bottom w:val="none" w:sz="0" w:space="0" w:color="auto"/>
        <w:right w:val="none" w:sz="0" w:space="0" w:color="auto"/>
      </w:divBdr>
    </w:div>
    <w:div w:id="936596320">
      <w:bodyDiv w:val="1"/>
      <w:marLeft w:val="0"/>
      <w:marRight w:val="0"/>
      <w:marTop w:val="0"/>
      <w:marBottom w:val="0"/>
      <w:divBdr>
        <w:top w:val="none" w:sz="0" w:space="0" w:color="auto"/>
        <w:left w:val="none" w:sz="0" w:space="0" w:color="auto"/>
        <w:bottom w:val="none" w:sz="0" w:space="0" w:color="auto"/>
        <w:right w:val="none" w:sz="0" w:space="0" w:color="auto"/>
      </w:divBdr>
      <w:divsChild>
        <w:div w:id="942225533">
          <w:marLeft w:val="562"/>
          <w:marRight w:val="0"/>
          <w:marTop w:val="200"/>
          <w:marBottom w:val="0"/>
          <w:divBdr>
            <w:top w:val="none" w:sz="0" w:space="0" w:color="auto"/>
            <w:left w:val="none" w:sz="0" w:space="0" w:color="auto"/>
            <w:bottom w:val="none" w:sz="0" w:space="0" w:color="auto"/>
            <w:right w:val="none" w:sz="0" w:space="0" w:color="auto"/>
          </w:divBdr>
        </w:div>
      </w:divsChild>
    </w:div>
    <w:div w:id="16609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zaril.tekisei@novarti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126DEDE27E43199BF4EAD3F8C9576B"/>
        <w:category>
          <w:name w:val="全般"/>
          <w:gallery w:val="placeholder"/>
        </w:category>
        <w:types>
          <w:type w:val="bbPlcHdr"/>
        </w:types>
        <w:behaviors>
          <w:behavior w:val="content"/>
        </w:behaviors>
        <w:guid w:val="{34450F8C-4866-4BD9-8FDB-61B11C4FFD1A}"/>
      </w:docPartPr>
      <w:docPartBody>
        <w:p w:rsidR="009E1A52" w:rsidRDefault="009E1A52" w:rsidP="009E1A52">
          <w:pPr>
            <w:pStyle w:val="2C126DEDE27E43199BF4EAD3F8C9576B"/>
          </w:pPr>
          <w:r w:rsidRPr="005E2FD4">
            <w:rPr>
              <w:rStyle w:val="a3"/>
            </w:rPr>
            <w:t>Choose an item.</w:t>
          </w:r>
        </w:p>
      </w:docPartBody>
    </w:docPart>
    <w:docPart>
      <w:docPartPr>
        <w:name w:val="FD5FD7444ED349F5AEF5972644C6B48B"/>
        <w:category>
          <w:name w:val="全般"/>
          <w:gallery w:val="placeholder"/>
        </w:category>
        <w:types>
          <w:type w:val="bbPlcHdr"/>
        </w:types>
        <w:behaviors>
          <w:behavior w:val="content"/>
        </w:behaviors>
        <w:guid w:val="{9FFD6756-43BC-407E-95A1-06B186E0973E}"/>
      </w:docPartPr>
      <w:docPartBody>
        <w:p w:rsidR="009E1A52" w:rsidRDefault="009E1A52" w:rsidP="009E1A52">
          <w:pPr>
            <w:pStyle w:val="FD5FD7444ED349F5AEF5972644C6B48B"/>
          </w:pPr>
          <w:r w:rsidRPr="005E2FD4">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52"/>
    <w:rsid w:val="000E01CB"/>
    <w:rsid w:val="001D5B2B"/>
    <w:rsid w:val="004D75B8"/>
    <w:rsid w:val="009E1A52"/>
    <w:rsid w:val="00BC43A8"/>
    <w:rsid w:val="00DD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1A52"/>
    <w:rPr>
      <w:color w:val="666666"/>
    </w:rPr>
  </w:style>
  <w:style w:type="paragraph" w:customStyle="1" w:styleId="2C126DEDE27E43199BF4EAD3F8C9576B">
    <w:name w:val="2C126DEDE27E43199BF4EAD3F8C9576B"/>
    <w:rsid w:val="009E1A52"/>
    <w:pPr>
      <w:widowControl w:val="0"/>
    </w:pPr>
  </w:style>
  <w:style w:type="paragraph" w:customStyle="1" w:styleId="FD5FD7444ED349F5AEF5972644C6B48B">
    <w:name w:val="FD5FD7444ED349F5AEF5972644C6B48B"/>
    <w:rsid w:val="009E1A5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C0AD-61CD-4774-BE87-0BEA8D30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319</Words>
  <Characters>1820</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Novartis Pharma AG</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Niimi, Yoshinobu</dc:creator>
  <cp:keywords/>
  <dc:description/>
  <cp:lastModifiedBy>Niimi, Yoshinobu</cp:lastModifiedBy>
  <cp:revision>4</cp:revision>
  <cp:lastPrinted>2025-02-27T08:04:00Z</cp:lastPrinted>
  <dcterms:created xsi:type="dcterms:W3CDTF">2025-05-12T02:55:00Z</dcterms:created>
  <dcterms:modified xsi:type="dcterms:W3CDTF">2025-05-12T05:32:00Z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2025-02-13T23:23:03Z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dc0e0152-b114-4434-b1c8-0b80161a577d</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ies>
</file>